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BF7DB" w14:textId="0609A97A" w:rsidR="008A29AB" w:rsidRDefault="009E7D4A">
      <w:r>
        <w:rPr>
          <w:b/>
          <w:bCs/>
          <w:color w:val="0057A8"/>
          <w:sz w:val="56"/>
          <w:szCs w:val="56"/>
        </w:rPr>
        <w:t>WLAN-2450</w:t>
      </w:r>
    </w:p>
    <w:p w14:paraId="712E3A50" w14:textId="33E8A054" w:rsidR="008A29AB" w:rsidRDefault="009E7D4A" w:rsidP="009E7D4A">
      <w:pPr>
        <w:spacing w:before="40" w:after="60"/>
      </w:pPr>
      <w:r w:rsidRPr="009E7D4A">
        <w:t xml:space="preserve"> </w:t>
      </w:r>
      <w:r w:rsidRPr="009E7D4A">
        <w:rPr>
          <w:b/>
          <w:bCs/>
          <w:sz w:val="26"/>
          <w:szCs w:val="26"/>
        </w:rPr>
        <w:t>2.4/5 GHz Dual-Band Sub-Sampling WLAN Receiver</w:t>
      </w:r>
    </w:p>
    <w:p w14:paraId="157FFFD5" w14:textId="77777777" w:rsidR="008A29AB" w:rsidRDefault="008A29AB">
      <w:pPr>
        <w:spacing w:before="60" w:after="40"/>
      </w:pPr>
    </w:p>
    <w:tbl>
      <w:tblPr>
        <w:tblW w:w="10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49"/>
        <w:gridCol w:w="4410"/>
      </w:tblGrid>
      <w:tr w:rsidR="008A29AB" w14:paraId="4CB5BA65" w14:textId="77777777" w:rsidTr="00FA724E">
        <w:tc>
          <w:tcPr>
            <w:tcW w:w="5849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AAAAAA"/>
            </w:tcBorders>
            <w:tcMar>
              <w:top w:w="0" w:type="dxa"/>
              <w:left w:w="0" w:type="dxa"/>
              <w:bottom w:w="0" w:type="dxa"/>
              <w:right w:w="200" w:type="dxa"/>
            </w:tcMar>
          </w:tcPr>
          <w:p w14:paraId="6A865017" w14:textId="77777777" w:rsidR="008A29AB" w:rsidRDefault="00000000">
            <w:pPr>
              <w:spacing w:after="60"/>
            </w:pPr>
            <w:r>
              <w:rPr>
                <w:b/>
                <w:bCs/>
                <w:color w:val="0057A8"/>
                <w:u w:val="single"/>
              </w:rPr>
              <w:t>DESCRIPTION</w:t>
            </w:r>
          </w:p>
          <w:p w14:paraId="1A9F99ED" w14:textId="77777777" w:rsidR="009E7D4A" w:rsidRPr="009E7D4A" w:rsidRDefault="009E7D4A" w:rsidP="009E7D4A">
            <w:pPr>
              <w:spacing w:after="80"/>
              <w:jc w:val="both"/>
              <w:rPr>
                <w:sz w:val="19"/>
                <w:szCs w:val="19"/>
              </w:rPr>
            </w:pPr>
            <w:r w:rsidRPr="009E7D4A">
              <w:rPr>
                <w:sz w:val="19"/>
                <w:szCs w:val="19"/>
              </w:rPr>
              <w:t>The WLAN-2450 is a fully integrated dual-band sub-sampling receiver front-end supporting operation in the 2.4 GHz and 5 GHz WLAN bands. The receiver employs a direct RF-to-IF conversion architecture with optimized sub-sampling frequency selection to achieve high receiver performance while reducing analog front-end complexity and power consumption.</w:t>
            </w:r>
          </w:p>
          <w:p w14:paraId="77E0D8DC" w14:textId="77777777" w:rsidR="009E7D4A" w:rsidRPr="009E7D4A" w:rsidRDefault="009E7D4A" w:rsidP="009E7D4A">
            <w:pPr>
              <w:spacing w:after="80"/>
              <w:jc w:val="both"/>
              <w:rPr>
                <w:sz w:val="19"/>
                <w:szCs w:val="19"/>
              </w:rPr>
            </w:pPr>
            <w:r w:rsidRPr="009E7D4A">
              <w:rPr>
                <w:sz w:val="19"/>
                <w:szCs w:val="19"/>
              </w:rPr>
              <w:t>The device integrates an active balun low-noise amplifier (LNA), sub-sampling down-conversion mixer, intermediate-frequency (IF) amplifier, and switched-capacitor decimation filter within a single receiver chain. The optimized architecture supports continuously programmable gain and dual-band operation from 2.4 GHz to 5.7 GHz, enabling an error vector magnitude (EVM) of −40 dB over a 19-dB input power range.</w:t>
            </w:r>
          </w:p>
          <w:p w14:paraId="07EC5FDE" w14:textId="0D44D817" w:rsidR="009E7D4A" w:rsidRPr="009E7D4A" w:rsidRDefault="009E7D4A" w:rsidP="009E7D4A">
            <w:pPr>
              <w:spacing w:after="80"/>
              <w:jc w:val="both"/>
              <w:rPr>
                <w:sz w:val="19"/>
                <w:szCs w:val="19"/>
              </w:rPr>
            </w:pPr>
            <w:r w:rsidRPr="009E7D4A">
              <w:rPr>
                <w:sz w:val="19"/>
                <w:szCs w:val="19"/>
              </w:rPr>
              <w:t>Implemented in a 65-nm CMOS process and occupying only 0.72</w:t>
            </w:r>
            <w:r w:rsidRPr="009E7D4A">
              <w:rPr>
                <w:b/>
                <w:bCs/>
                <w:sz w:val="19"/>
                <w:szCs w:val="19"/>
              </w:rPr>
              <w:t xml:space="preserve"> </w:t>
            </w:r>
            <w:r w:rsidRPr="009E7D4A">
              <w:rPr>
                <w:sz w:val="19"/>
                <w:szCs w:val="19"/>
              </w:rPr>
              <w:t>mm², the WLAN-2450 consumes 55.6 mW from a 1.2-V supply while supporting signal bandwidths of up to 77 MHz. The receiver is ideally suited for IEEE 802.11 WLAN systems, wireless access points, embedded Wi-Fi modules, software-defined radio (SDR) platforms, and other dual-band wireless communication applications.</w:t>
            </w:r>
          </w:p>
          <w:p w14:paraId="4C642367" w14:textId="6872E3F2" w:rsidR="008A29AB" w:rsidRDefault="008A29AB" w:rsidP="00CF1A28">
            <w:pPr>
              <w:spacing w:after="80"/>
              <w:jc w:val="both"/>
            </w:pPr>
          </w:p>
        </w:tc>
        <w:tc>
          <w:tcPr>
            <w:tcW w:w="4410" w:type="dxa"/>
            <w:tcBorders>
              <w:top w:val="single" w:sz="1" w:space="0" w:color="FFFFFF"/>
              <w:left w:val="single" w:sz="1" w:space="0" w:color="AAAAAA"/>
              <w:bottom w:val="single" w:sz="1" w:space="0" w:color="FFFFFF"/>
              <w:right w:val="single" w:sz="1" w:space="0" w:color="FFFFFF"/>
            </w:tcBorders>
            <w:shd w:val="clear" w:color="auto" w:fill="F2F8FD"/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38AF079A" w14:textId="77777777" w:rsidR="008A29AB" w:rsidRDefault="00000000" w:rsidP="00CF1A28">
            <w:pPr>
              <w:spacing w:after="60"/>
              <w:ind w:left="160" w:right="-980"/>
            </w:pPr>
            <w:r>
              <w:rPr>
                <w:b/>
                <w:bCs/>
                <w:color w:val="0057A8"/>
                <w:u w:val="single"/>
              </w:rPr>
              <w:t>KEY FEATURES</w:t>
            </w:r>
          </w:p>
          <w:p w14:paraId="7C957BC8" w14:textId="77777777" w:rsidR="00770167" w:rsidRPr="00770167" w:rsidRDefault="00770167" w:rsidP="00FA724E">
            <w:pPr>
              <w:pStyle w:val="ListParagraph"/>
              <w:numPr>
                <w:ilvl w:val="0"/>
                <w:numId w:val="2"/>
              </w:numPr>
              <w:spacing w:before="20" w:after="20" w:line="276" w:lineRule="auto"/>
              <w:ind w:left="160" w:right="-60"/>
            </w:pPr>
            <w:r w:rsidRPr="00770167">
              <w:rPr>
                <w:sz w:val="18"/>
                <w:szCs w:val="18"/>
              </w:rPr>
              <w:t>Dual-band operation: 2.4 GHz and 5 GHz WLAN</w:t>
            </w:r>
          </w:p>
          <w:p w14:paraId="6E73B144" w14:textId="77777777" w:rsidR="00770167" w:rsidRPr="00770167" w:rsidRDefault="00770167" w:rsidP="00FA724E">
            <w:pPr>
              <w:pStyle w:val="ListParagraph"/>
              <w:numPr>
                <w:ilvl w:val="0"/>
                <w:numId w:val="2"/>
              </w:numPr>
              <w:spacing w:before="20" w:after="20" w:line="276" w:lineRule="auto"/>
              <w:ind w:left="160" w:right="-60"/>
            </w:pPr>
            <w:r w:rsidRPr="00770167">
              <w:rPr>
                <w:sz w:val="18"/>
                <w:szCs w:val="18"/>
              </w:rPr>
              <w:t>Direct RF-to-IF sub-sampling receiver architecture</w:t>
            </w:r>
          </w:p>
          <w:p w14:paraId="67A98AAC" w14:textId="77777777" w:rsidR="00770167" w:rsidRPr="00770167" w:rsidRDefault="00770167" w:rsidP="00FA724E">
            <w:pPr>
              <w:pStyle w:val="ListParagraph"/>
              <w:numPr>
                <w:ilvl w:val="0"/>
                <w:numId w:val="2"/>
              </w:numPr>
              <w:spacing w:before="20" w:after="20" w:line="276" w:lineRule="auto"/>
              <w:ind w:left="160" w:right="-60"/>
            </w:pPr>
            <w:r w:rsidRPr="00770167">
              <w:rPr>
                <w:sz w:val="18"/>
                <w:szCs w:val="18"/>
              </w:rPr>
              <w:t>Active balun low-noise amplifier (LNA)</w:t>
            </w:r>
          </w:p>
          <w:p w14:paraId="71A7F4A7" w14:textId="77777777" w:rsidR="00770167" w:rsidRPr="00770167" w:rsidRDefault="00770167" w:rsidP="00FA724E">
            <w:pPr>
              <w:pStyle w:val="ListParagraph"/>
              <w:numPr>
                <w:ilvl w:val="0"/>
                <w:numId w:val="2"/>
              </w:numPr>
              <w:spacing w:before="20" w:after="20" w:line="276" w:lineRule="auto"/>
              <w:ind w:left="160" w:right="-60"/>
            </w:pPr>
            <w:r w:rsidRPr="00770167">
              <w:rPr>
                <w:sz w:val="18"/>
                <w:szCs w:val="18"/>
              </w:rPr>
              <w:t>Sub-sampling down-conversion mixer</w:t>
            </w:r>
          </w:p>
          <w:p w14:paraId="087CE077" w14:textId="77777777" w:rsidR="00770167" w:rsidRPr="00770167" w:rsidRDefault="00770167" w:rsidP="00FA724E">
            <w:pPr>
              <w:pStyle w:val="ListParagraph"/>
              <w:numPr>
                <w:ilvl w:val="0"/>
                <w:numId w:val="2"/>
              </w:numPr>
              <w:spacing w:before="20" w:after="20" w:line="276" w:lineRule="auto"/>
              <w:ind w:left="160" w:right="-60"/>
            </w:pPr>
            <w:r w:rsidRPr="00770167">
              <w:rPr>
                <w:sz w:val="18"/>
                <w:szCs w:val="18"/>
              </w:rPr>
              <w:t>Switched-capacitor decimation filter with integrated band selection</w:t>
            </w:r>
          </w:p>
          <w:p w14:paraId="7B13948A" w14:textId="77777777" w:rsidR="00770167" w:rsidRPr="00770167" w:rsidRDefault="00770167" w:rsidP="00FA724E">
            <w:pPr>
              <w:pStyle w:val="ListParagraph"/>
              <w:numPr>
                <w:ilvl w:val="0"/>
                <w:numId w:val="2"/>
              </w:numPr>
              <w:spacing w:before="20" w:after="20" w:line="276" w:lineRule="auto"/>
              <w:ind w:left="160" w:right="-60"/>
            </w:pPr>
            <w:r w:rsidRPr="00770167">
              <w:rPr>
                <w:sz w:val="18"/>
                <w:szCs w:val="18"/>
              </w:rPr>
              <w:t>Continuously tunable gain: 26–41 dB (2.4 GHz), 26–38.5 dB (5 GHz)</w:t>
            </w:r>
          </w:p>
          <w:p w14:paraId="2F5618D3" w14:textId="77777777" w:rsidR="00770167" w:rsidRPr="00770167" w:rsidRDefault="00770167" w:rsidP="00FA724E">
            <w:pPr>
              <w:pStyle w:val="ListParagraph"/>
              <w:numPr>
                <w:ilvl w:val="0"/>
                <w:numId w:val="2"/>
              </w:numPr>
              <w:spacing w:before="20" w:after="20" w:line="276" w:lineRule="auto"/>
              <w:ind w:left="160" w:right="-60"/>
            </w:pPr>
            <w:r w:rsidRPr="00770167">
              <w:rPr>
                <w:sz w:val="18"/>
                <w:szCs w:val="18"/>
              </w:rPr>
              <w:t>Continuously tunable 5-GHz band (4.5–5.7 GHz)</w:t>
            </w:r>
          </w:p>
          <w:p w14:paraId="45CD3B80" w14:textId="77777777" w:rsidR="00770167" w:rsidRPr="00770167" w:rsidRDefault="00770167" w:rsidP="00FA724E">
            <w:pPr>
              <w:pStyle w:val="ListParagraph"/>
              <w:numPr>
                <w:ilvl w:val="0"/>
                <w:numId w:val="2"/>
              </w:numPr>
              <w:spacing w:before="20" w:after="20" w:line="276" w:lineRule="auto"/>
              <w:ind w:left="160" w:right="-60"/>
            </w:pPr>
            <w:r w:rsidRPr="00770167">
              <w:rPr>
                <w:sz w:val="18"/>
                <w:szCs w:val="18"/>
              </w:rPr>
              <w:t>Signal bandwidth: 77 MHz</w:t>
            </w:r>
          </w:p>
          <w:p w14:paraId="54C0C828" w14:textId="77777777" w:rsidR="00770167" w:rsidRPr="00770167" w:rsidRDefault="00770167" w:rsidP="00FA724E">
            <w:pPr>
              <w:pStyle w:val="ListParagraph"/>
              <w:numPr>
                <w:ilvl w:val="0"/>
                <w:numId w:val="2"/>
              </w:numPr>
              <w:spacing w:before="20" w:after="20" w:line="276" w:lineRule="auto"/>
              <w:ind w:left="160" w:right="-60"/>
            </w:pPr>
            <w:r w:rsidRPr="00770167">
              <w:rPr>
                <w:sz w:val="18"/>
                <w:szCs w:val="18"/>
              </w:rPr>
              <w:t>Error Vector Magnitude (EVM): −40 dB</w:t>
            </w:r>
          </w:p>
          <w:p w14:paraId="358FB93D" w14:textId="77777777" w:rsidR="00770167" w:rsidRPr="00770167" w:rsidRDefault="00770167" w:rsidP="00FA724E">
            <w:pPr>
              <w:pStyle w:val="ListParagraph"/>
              <w:numPr>
                <w:ilvl w:val="0"/>
                <w:numId w:val="2"/>
              </w:numPr>
              <w:spacing w:before="20" w:after="20" w:line="276" w:lineRule="auto"/>
              <w:ind w:left="160" w:right="-60"/>
            </w:pPr>
            <w:r w:rsidRPr="00770167">
              <w:rPr>
                <w:sz w:val="18"/>
                <w:szCs w:val="18"/>
              </w:rPr>
              <w:t>Noise Figure: 11.5 dB</w:t>
            </w:r>
          </w:p>
          <w:p w14:paraId="017A573E" w14:textId="77777777" w:rsidR="00770167" w:rsidRPr="00770167" w:rsidRDefault="00770167" w:rsidP="00FA724E">
            <w:pPr>
              <w:pStyle w:val="ListParagraph"/>
              <w:numPr>
                <w:ilvl w:val="0"/>
                <w:numId w:val="2"/>
              </w:numPr>
              <w:spacing w:before="20" w:after="20" w:line="276" w:lineRule="auto"/>
              <w:ind w:left="160" w:right="-60"/>
            </w:pPr>
            <w:r w:rsidRPr="00770167">
              <w:rPr>
                <w:sz w:val="18"/>
                <w:szCs w:val="18"/>
              </w:rPr>
              <w:t>IIP</w:t>
            </w:r>
            <w:r w:rsidRPr="00770167">
              <w:rPr>
                <w:rFonts w:ascii="Cambria Math" w:hAnsi="Cambria Math" w:cs="Cambria Math"/>
                <w:sz w:val="18"/>
                <w:szCs w:val="18"/>
              </w:rPr>
              <w:t>₃</w:t>
            </w:r>
            <w:r w:rsidRPr="00770167">
              <w:rPr>
                <w:sz w:val="18"/>
                <w:szCs w:val="18"/>
              </w:rPr>
              <w:t>: −8 dBm</w:t>
            </w:r>
          </w:p>
          <w:p w14:paraId="3D00FC41" w14:textId="77777777" w:rsidR="00770167" w:rsidRPr="00770167" w:rsidRDefault="00770167" w:rsidP="00FA724E">
            <w:pPr>
              <w:pStyle w:val="ListParagraph"/>
              <w:numPr>
                <w:ilvl w:val="0"/>
                <w:numId w:val="2"/>
              </w:numPr>
              <w:spacing w:before="20" w:after="20" w:line="276" w:lineRule="auto"/>
              <w:ind w:left="160" w:right="-60"/>
            </w:pPr>
            <w:r w:rsidRPr="00770167">
              <w:rPr>
                <w:sz w:val="18"/>
                <w:szCs w:val="18"/>
              </w:rPr>
              <w:t>Power consumption: 55.6 mW</w:t>
            </w:r>
          </w:p>
          <w:p w14:paraId="78023A07" w14:textId="77777777" w:rsidR="00770167" w:rsidRPr="00770167" w:rsidRDefault="00770167" w:rsidP="00FA724E">
            <w:pPr>
              <w:pStyle w:val="ListParagraph"/>
              <w:numPr>
                <w:ilvl w:val="0"/>
                <w:numId w:val="2"/>
              </w:numPr>
              <w:spacing w:before="20" w:after="20" w:line="276" w:lineRule="auto"/>
              <w:ind w:left="160" w:right="-60"/>
            </w:pPr>
            <w:r w:rsidRPr="00770167">
              <w:rPr>
                <w:sz w:val="18"/>
                <w:szCs w:val="18"/>
              </w:rPr>
              <w:t>Active area: 0.72 mm² in 65-nm CMOS</w:t>
            </w:r>
            <w:r>
              <w:rPr>
                <w:sz w:val="18"/>
                <w:szCs w:val="18"/>
              </w:rPr>
              <w:t xml:space="preserve"> </w:t>
            </w:r>
          </w:p>
          <w:p w14:paraId="4EC73E81" w14:textId="250CD2DD" w:rsidR="008A29AB" w:rsidRDefault="00000000" w:rsidP="00FA724E">
            <w:pPr>
              <w:pStyle w:val="ListParagraph"/>
              <w:numPr>
                <w:ilvl w:val="0"/>
                <w:numId w:val="2"/>
              </w:numPr>
              <w:spacing w:before="20" w:after="20" w:line="276" w:lineRule="auto"/>
              <w:ind w:left="160" w:right="-60"/>
            </w:pPr>
            <w:r>
              <w:rPr>
                <w:sz w:val="18"/>
                <w:szCs w:val="18"/>
              </w:rPr>
              <w:t>Supply voltage: 1.2 V (core)</w:t>
            </w:r>
          </w:p>
        </w:tc>
      </w:tr>
    </w:tbl>
    <w:p w14:paraId="72BCA53B" w14:textId="77777777" w:rsidR="008A29AB" w:rsidRDefault="008A29AB">
      <w:pPr>
        <w:spacing w:before="160"/>
      </w:pPr>
    </w:p>
    <w:p w14:paraId="4A1BC1E4" w14:textId="2969B968" w:rsidR="008A29AB" w:rsidRDefault="00FA724E" w:rsidP="00FA724E">
      <w:pPr>
        <w:shd w:val="clear" w:color="auto" w:fill="0057A8"/>
        <w:spacing w:before="280" w:after="60"/>
        <w:ind w:right="-36"/>
      </w:pPr>
      <w:r>
        <w:rPr>
          <w:b/>
          <w:bCs/>
          <w:color w:val="FFFFFF"/>
          <w:sz w:val="22"/>
          <w:szCs w:val="22"/>
        </w:rPr>
        <w:t xml:space="preserve"> APPLICATIONS</w:t>
      </w:r>
    </w:p>
    <w:p w14:paraId="25EA329A" w14:textId="77777777" w:rsidR="008A29AB" w:rsidRDefault="008A29AB">
      <w:pPr>
        <w:spacing w:before="80"/>
      </w:pPr>
    </w:p>
    <w:tbl>
      <w:tblPr>
        <w:tblW w:w="10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2729"/>
        <w:gridCol w:w="4410"/>
      </w:tblGrid>
      <w:tr w:rsidR="008A29AB" w14:paraId="34E3B9B3" w14:textId="77777777" w:rsidTr="00FA724E">
        <w:tc>
          <w:tcPr>
            <w:tcW w:w="31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A41191" w14:textId="77777777" w:rsidR="008A29AB" w:rsidRDefault="00000000">
            <w:r>
              <w:rPr>
                <w:b/>
                <w:bCs/>
                <w:color w:val="0057A8"/>
                <w:sz w:val="18"/>
                <w:szCs w:val="18"/>
              </w:rPr>
              <w:t>Application</w:t>
            </w:r>
          </w:p>
        </w:tc>
        <w:tc>
          <w:tcPr>
            <w:tcW w:w="272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42B66D" w14:textId="77777777" w:rsidR="008A29AB" w:rsidRDefault="00000000">
            <w:r>
              <w:rPr>
                <w:b/>
                <w:bCs/>
                <w:color w:val="0057A8"/>
                <w:sz w:val="18"/>
                <w:szCs w:val="18"/>
              </w:rPr>
              <w:t>Relevant Bands</w:t>
            </w:r>
          </w:p>
        </w:tc>
        <w:tc>
          <w:tcPr>
            <w:tcW w:w="441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5D49C4" w14:textId="77777777" w:rsidR="008A29AB" w:rsidRDefault="00000000">
            <w:r>
              <w:rPr>
                <w:b/>
                <w:bCs/>
                <w:color w:val="0057A8"/>
                <w:sz w:val="18"/>
                <w:szCs w:val="18"/>
              </w:rPr>
              <w:t>Notes</w:t>
            </w:r>
          </w:p>
        </w:tc>
      </w:tr>
      <w:tr w:rsidR="008A29AB" w14:paraId="3E281747" w14:textId="77777777" w:rsidTr="00FA724E">
        <w:tc>
          <w:tcPr>
            <w:tcW w:w="31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57C52C" w14:textId="11EF96BE" w:rsidR="008A29AB" w:rsidRDefault="00D161D5">
            <w:r w:rsidRPr="00D161D5">
              <w:rPr>
                <w:b/>
                <w:bCs/>
                <w:sz w:val="18"/>
                <w:szCs w:val="18"/>
              </w:rPr>
              <w:t>Wi-Fi Access Points</w:t>
            </w:r>
          </w:p>
        </w:tc>
        <w:tc>
          <w:tcPr>
            <w:tcW w:w="272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33E4DB" w14:textId="77CDE22E" w:rsidR="008A29AB" w:rsidRDefault="00D161D5">
            <w:r w:rsidRPr="00D161D5">
              <w:rPr>
                <w:sz w:val="18"/>
                <w:szCs w:val="18"/>
              </w:rPr>
              <w:t>2.4 GHz / 5 GHz</w:t>
            </w:r>
          </w:p>
        </w:tc>
        <w:tc>
          <w:tcPr>
            <w:tcW w:w="441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DF5E0E" w14:textId="2B4D955C" w:rsidR="008A29AB" w:rsidRDefault="00D161D5">
            <w:r w:rsidRPr="00D161D5">
              <w:rPr>
                <w:sz w:val="18"/>
                <w:szCs w:val="18"/>
              </w:rPr>
              <w:t>Dual-band WLAN operation</w:t>
            </w:r>
          </w:p>
        </w:tc>
      </w:tr>
      <w:tr w:rsidR="008A29AB" w14:paraId="3B658138" w14:textId="77777777" w:rsidTr="00FA724E">
        <w:tc>
          <w:tcPr>
            <w:tcW w:w="31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11D09E" w14:textId="771E3B4F" w:rsidR="008A29AB" w:rsidRDefault="00D161D5">
            <w:r w:rsidRPr="00D161D5">
              <w:rPr>
                <w:b/>
                <w:bCs/>
                <w:sz w:val="18"/>
                <w:szCs w:val="18"/>
              </w:rPr>
              <w:t>Wireless Client Devices</w:t>
            </w:r>
          </w:p>
        </w:tc>
        <w:tc>
          <w:tcPr>
            <w:tcW w:w="272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D161D5" w:rsidRPr="00D161D5" w14:paraId="0F26206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52D8A7A" w14:textId="77777777" w:rsidR="00D161D5" w:rsidRPr="00D161D5" w:rsidRDefault="00D161D5" w:rsidP="00D161D5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44B68841" w14:textId="77777777" w:rsidR="00D161D5" w:rsidRPr="00D161D5" w:rsidRDefault="00D161D5" w:rsidP="00D161D5">
            <w:pPr>
              <w:rPr>
                <w:vanish/>
                <w:sz w:val="18"/>
                <w:szCs w:val="18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11"/>
            </w:tblGrid>
            <w:tr w:rsidR="00D161D5" w:rsidRPr="00D161D5" w14:paraId="7BC627AE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9960838" w14:textId="77777777" w:rsidR="00D161D5" w:rsidRPr="00D161D5" w:rsidRDefault="00D161D5" w:rsidP="00D161D5">
                  <w:pPr>
                    <w:rPr>
                      <w:sz w:val="18"/>
                      <w:szCs w:val="18"/>
                    </w:rPr>
                  </w:pPr>
                  <w:r w:rsidRPr="00D161D5">
                    <w:rPr>
                      <w:sz w:val="18"/>
                      <w:szCs w:val="18"/>
                    </w:rPr>
                    <w:t>2.4 GHz / 5 GHz</w:t>
                  </w:r>
                </w:p>
              </w:tc>
            </w:tr>
          </w:tbl>
          <w:p w14:paraId="7D7CFE5C" w14:textId="25BE6B77" w:rsidR="008A29AB" w:rsidRDefault="008A29AB"/>
        </w:tc>
        <w:tc>
          <w:tcPr>
            <w:tcW w:w="441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36FBC5" w14:textId="43050085" w:rsidR="008A29AB" w:rsidRDefault="00D161D5">
            <w:r w:rsidRPr="00D161D5">
              <w:rPr>
                <w:sz w:val="18"/>
                <w:szCs w:val="18"/>
              </w:rPr>
              <w:t>High-performance receiver front-end</w:t>
            </w:r>
          </w:p>
        </w:tc>
      </w:tr>
      <w:tr w:rsidR="008A29AB" w14:paraId="2CF558AA" w14:textId="77777777" w:rsidTr="00FA724E">
        <w:tc>
          <w:tcPr>
            <w:tcW w:w="31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1B1437" w14:textId="35B2245F" w:rsidR="008A29AB" w:rsidRDefault="00D161D5">
            <w:r w:rsidRPr="00D161D5">
              <w:rPr>
                <w:b/>
                <w:bCs/>
                <w:sz w:val="18"/>
                <w:szCs w:val="18"/>
              </w:rPr>
              <w:t>Embedded Wi-Fi Modules</w:t>
            </w:r>
          </w:p>
        </w:tc>
        <w:tc>
          <w:tcPr>
            <w:tcW w:w="272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E357C5" w14:textId="3908D194" w:rsidR="008A29AB" w:rsidRDefault="00D161D5">
            <w:r w:rsidRPr="00D161D5">
              <w:rPr>
                <w:sz w:val="18"/>
                <w:szCs w:val="18"/>
              </w:rPr>
              <w:t>2.4 GHz / 5 GHz</w:t>
            </w:r>
          </w:p>
        </w:tc>
        <w:tc>
          <w:tcPr>
            <w:tcW w:w="441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AB1FF2" w14:textId="69AA0FA6" w:rsidR="008A29AB" w:rsidRDefault="00D161D5">
            <w:r w:rsidRPr="00D161D5">
              <w:rPr>
                <w:sz w:val="18"/>
                <w:szCs w:val="18"/>
              </w:rPr>
              <w:t>Compact, low-power integration</w:t>
            </w:r>
          </w:p>
        </w:tc>
      </w:tr>
      <w:tr w:rsidR="008A29AB" w14:paraId="535B1769" w14:textId="77777777" w:rsidTr="00FA724E">
        <w:tc>
          <w:tcPr>
            <w:tcW w:w="31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572BC0" w14:textId="64A9F79F" w:rsidR="008A29AB" w:rsidRDefault="00D161D5">
            <w:r w:rsidRPr="00D161D5">
              <w:rPr>
                <w:b/>
                <w:bCs/>
                <w:sz w:val="18"/>
                <w:szCs w:val="18"/>
              </w:rPr>
              <w:t>Software-Defined Radio (SDR)</w:t>
            </w:r>
          </w:p>
        </w:tc>
        <w:tc>
          <w:tcPr>
            <w:tcW w:w="272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365538" w14:textId="609ABF94" w:rsidR="008A29AB" w:rsidRDefault="00D161D5">
            <w:r w:rsidRPr="00D161D5">
              <w:rPr>
                <w:sz w:val="18"/>
                <w:szCs w:val="18"/>
              </w:rPr>
              <w:t>2.4–5.7 GHz</w:t>
            </w:r>
          </w:p>
        </w:tc>
        <w:tc>
          <w:tcPr>
            <w:tcW w:w="441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701178" w14:textId="2620D077" w:rsidR="008A29AB" w:rsidRDefault="00D161D5">
            <w:r w:rsidRPr="00D161D5">
              <w:rPr>
                <w:sz w:val="18"/>
                <w:szCs w:val="18"/>
              </w:rPr>
              <w:t>Reconfigurable sub-sampling receiver</w:t>
            </w:r>
          </w:p>
        </w:tc>
      </w:tr>
      <w:tr w:rsidR="008A29AB" w14:paraId="70141F67" w14:textId="77777777" w:rsidTr="00D161D5">
        <w:trPr>
          <w:trHeight w:val="82"/>
        </w:trPr>
        <w:tc>
          <w:tcPr>
            <w:tcW w:w="31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B1E791" w14:textId="3124E538" w:rsidR="008A29AB" w:rsidRDefault="00D161D5">
            <w:r w:rsidRPr="00D161D5">
              <w:rPr>
                <w:b/>
                <w:bCs/>
                <w:sz w:val="18"/>
                <w:szCs w:val="18"/>
              </w:rPr>
              <w:t>Industrial Wireless Networks</w:t>
            </w:r>
          </w:p>
        </w:tc>
        <w:tc>
          <w:tcPr>
            <w:tcW w:w="272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0DA07C" w14:textId="4D0D265E" w:rsidR="008A29AB" w:rsidRDefault="00D161D5">
            <w:r w:rsidRPr="00D161D5">
              <w:rPr>
                <w:sz w:val="18"/>
                <w:szCs w:val="18"/>
              </w:rPr>
              <w:t>2.4 GHz / 5 GHz</w:t>
            </w:r>
          </w:p>
        </w:tc>
        <w:tc>
          <w:tcPr>
            <w:tcW w:w="441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D283B8" w14:textId="7FCCEF3C" w:rsidR="008A29AB" w:rsidRDefault="00D161D5">
            <w:r w:rsidRPr="00D161D5">
              <w:rPr>
                <w:sz w:val="18"/>
                <w:szCs w:val="18"/>
              </w:rPr>
              <w:t>Wideband wireless connectivity</w:t>
            </w:r>
          </w:p>
        </w:tc>
      </w:tr>
    </w:tbl>
    <w:p w14:paraId="4F05B265" w14:textId="77777777" w:rsidR="008A29AB" w:rsidRDefault="008A29AB">
      <w:pPr>
        <w:spacing w:before="140"/>
      </w:pPr>
    </w:p>
    <w:p w14:paraId="2899AFD3" w14:textId="77777777" w:rsidR="008A29AB" w:rsidRDefault="00000000" w:rsidP="00FA724E">
      <w:pPr>
        <w:shd w:val="clear" w:color="auto" w:fill="0057A8"/>
        <w:spacing w:before="280" w:after="60"/>
        <w:ind w:left="80" w:right="-36"/>
      </w:pPr>
      <w:r>
        <w:rPr>
          <w:b/>
          <w:bCs/>
          <w:color w:val="FFFFFF"/>
          <w:sz w:val="22"/>
          <w:szCs w:val="22"/>
        </w:rPr>
        <w:t>ELECTRICAL SPECIFICATIONS</w:t>
      </w:r>
    </w:p>
    <w:p w14:paraId="2AFAF10B" w14:textId="0E3D1A55" w:rsidR="008A29AB" w:rsidRDefault="00000000">
      <w:pPr>
        <w:spacing w:before="20" w:after="20"/>
      </w:pPr>
      <w:r>
        <w:rPr>
          <w:i/>
          <w:iCs/>
          <w:color w:val="555555"/>
          <w:sz w:val="17"/>
          <w:szCs w:val="17"/>
        </w:rPr>
        <w:t>TA = 2</w:t>
      </w:r>
      <w:r w:rsidR="00FA724E">
        <w:rPr>
          <w:i/>
          <w:iCs/>
          <w:color w:val="555555"/>
          <w:sz w:val="17"/>
          <w:szCs w:val="17"/>
        </w:rPr>
        <w:t>7</w:t>
      </w:r>
      <w:r>
        <w:rPr>
          <w:i/>
          <w:iCs/>
          <w:color w:val="555555"/>
          <w:sz w:val="17"/>
          <w:szCs w:val="17"/>
        </w:rPr>
        <w:t>°C, VDD = 1.2 V, unless otherwise noted.</w:t>
      </w:r>
    </w:p>
    <w:p w14:paraId="77FE0018" w14:textId="77777777" w:rsidR="008A29AB" w:rsidRDefault="008A29AB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40"/>
        <w:gridCol w:w="1080"/>
        <w:gridCol w:w="720"/>
        <w:gridCol w:w="720"/>
        <w:gridCol w:w="720"/>
        <w:gridCol w:w="720"/>
        <w:gridCol w:w="2760"/>
      </w:tblGrid>
      <w:tr w:rsidR="008A29AB" w14:paraId="725AD8D7" w14:textId="77777777">
        <w:tc>
          <w:tcPr>
            <w:tcW w:w="2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569566" w14:textId="77777777" w:rsidR="008A29AB" w:rsidRDefault="00000000">
            <w:r>
              <w:rPr>
                <w:b/>
                <w:bCs/>
                <w:color w:val="0057A8"/>
                <w:sz w:val="18"/>
                <w:szCs w:val="18"/>
              </w:rPr>
              <w:t>Parameter</w:t>
            </w:r>
          </w:p>
        </w:tc>
        <w:tc>
          <w:tcPr>
            <w:tcW w:w="10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AE4D7D" w14:textId="77777777" w:rsidR="008A29AB" w:rsidRDefault="00000000">
            <w:r>
              <w:rPr>
                <w:b/>
                <w:bCs/>
                <w:color w:val="0057A8"/>
                <w:sz w:val="18"/>
                <w:szCs w:val="18"/>
              </w:rPr>
              <w:t>Symbol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DF6950" w14:textId="77777777" w:rsidR="008A29AB" w:rsidRDefault="00000000">
            <w:r>
              <w:rPr>
                <w:b/>
                <w:bCs/>
                <w:color w:val="0057A8"/>
                <w:sz w:val="18"/>
                <w:szCs w:val="18"/>
              </w:rPr>
              <w:t>Min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D7DEAD" w14:textId="77777777" w:rsidR="008A29AB" w:rsidRDefault="00000000">
            <w:r>
              <w:rPr>
                <w:b/>
                <w:bCs/>
                <w:color w:val="0057A8"/>
                <w:sz w:val="18"/>
                <w:szCs w:val="18"/>
              </w:rPr>
              <w:t>Typ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869108" w14:textId="77777777" w:rsidR="008A29AB" w:rsidRDefault="00000000">
            <w:r>
              <w:rPr>
                <w:b/>
                <w:bCs/>
                <w:color w:val="0057A8"/>
                <w:sz w:val="18"/>
                <w:szCs w:val="18"/>
              </w:rPr>
              <w:t>Max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768EE3" w14:textId="77777777" w:rsidR="008A29AB" w:rsidRDefault="00000000">
            <w:r>
              <w:rPr>
                <w:b/>
                <w:bCs/>
                <w:color w:val="0057A8"/>
                <w:sz w:val="18"/>
                <w:szCs w:val="18"/>
              </w:rPr>
              <w:t>Unit</w:t>
            </w:r>
          </w:p>
        </w:tc>
        <w:tc>
          <w:tcPr>
            <w:tcW w:w="27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547008" w14:textId="77777777" w:rsidR="008A29AB" w:rsidRDefault="00000000">
            <w:r>
              <w:rPr>
                <w:b/>
                <w:bCs/>
                <w:color w:val="0057A8"/>
                <w:sz w:val="18"/>
                <w:szCs w:val="18"/>
              </w:rPr>
              <w:t>Conditions</w:t>
            </w:r>
          </w:p>
        </w:tc>
      </w:tr>
      <w:tr w:rsidR="008A29AB" w14:paraId="690C58BB" w14:textId="77777777">
        <w:tc>
          <w:tcPr>
            <w:tcW w:w="2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3DACB7" w14:textId="77777777" w:rsidR="008A29AB" w:rsidRDefault="00000000">
            <w:r>
              <w:rPr>
                <w:b/>
                <w:bCs/>
                <w:sz w:val="18"/>
                <w:szCs w:val="18"/>
              </w:rPr>
              <w:t>RF Frequency Range</w:t>
            </w:r>
          </w:p>
        </w:tc>
        <w:tc>
          <w:tcPr>
            <w:tcW w:w="10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179EA8" w14:textId="369E525E" w:rsidR="008A29AB" w:rsidRDefault="00FA724E">
            <w:r>
              <w:t>f</w:t>
            </w:r>
            <w:r w:rsidRPr="00FA724E">
              <w:rPr>
                <w:vertAlign w:val="subscript"/>
              </w:rPr>
              <w:t>RF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2E5306" w14:textId="2CFDD487" w:rsidR="008A29AB" w:rsidRDefault="00BA641B" w:rsidP="00FA724E">
            <w:pPr>
              <w:jc w:val="center"/>
            </w:pPr>
            <w:r>
              <w:rPr>
                <w:sz w:val="18"/>
                <w:szCs w:val="18"/>
              </w:rPr>
              <w:t>2.4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33C54E" w14:textId="77777777" w:rsidR="008A29AB" w:rsidRDefault="00000000" w:rsidP="00FA724E">
            <w:pPr>
              <w:jc w:val="center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24F6AF" w14:textId="6687E86B" w:rsidR="008A29AB" w:rsidRDefault="00BA641B" w:rsidP="00FA724E">
            <w:pPr>
              <w:jc w:val="center"/>
            </w:pPr>
            <w:r>
              <w:rPr>
                <w:sz w:val="18"/>
                <w:szCs w:val="18"/>
              </w:rPr>
              <w:t>5.7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187E01" w14:textId="77777777" w:rsidR="008A29AB" w:rsidRDefault="00000000" w:rsidP="00FA724E">
            <w:pPr>
              <w:jc w:val="center"/>
            </w:pPr>
            <w:r>
              <w:rPr>
                <w:sz w:val="18"/>
                <w:szCs w:val="18"/>
              </w:rPr>
              <w:t>GHz</w:t>
            </w:r>
          </w:p>
        </w:tc>
        <w:tc>
          <w:tcPr>
            <w:tcW w:w="27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A6AB73" w14:textId="4BDF7799" w:rsidR="008A29AB" w:rsidRPr="00BA641B" w:rsidRDefault="00BA641B">
            <w:pPr>
              <w:rPr>
                <w:sz w:val="18"/>
                <w:szCs w:val="18"/>
              </w:rPr>
            </w:pPr>
            <w:r w:rsidRPr="00BA641B">
              <w:rPr>
                <w:sz w:val="18"/>
                <w:szCs w:val="18"/>
              </w:rPr>
              <w:t>Dual-band operation</w:t>
            </w:r>
          </w:p>
        </w:tc>
      </w:tr>
      <w:tr w:rsidR="008A29AB" w14:paraId="16F3D659" w14:textId="77777777">
        <w:tc>
          <w:tcPr>
            <w:tcW w:w="2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B4E4BD" w14:textId="7E42CE9A" w:rsidR="008A29AB" w:rsidRDefault="00BA641B">
            <w:r>
              <w:rPr>
                <w:b/>
                <w:bCs/>
                <w:sz w:val="18"/>
                <w:szCs w:val="18"/>
              </w:rPr>
              <w:t>IF</w:t>
            </w:r>
            <w:r w:rsidR="00000000">
              <w:rPr>
                <w:b/>
                <w:bCs/>
                <w:sz w:val="18"/>
                <w:szCs w:val="18"/>
              </w:rPr>
              <w:t xml:space="preserve"> Frequency</w:t>
            </w:r>
          </w:p>
        </w:tc>
        <w:tc>
          <w:tcPr>
            <w:tcW w:w="10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B7E23A" w14:textId="049317B1" w:rsidR="008A29AB" w:rsidRDefault="00000000">
            <w:r>
              <w:rPr>
                <w:sz w:val="18"/>
                <w:szCs w:val="18"/>
              </w:rPr>
              <w:t>f</w:t>
            </w:r>
            <w:r w:rsidR="00BA641B" w:rsidRPr="00BA641B">
              <w:rPr>
                <w:sz w:val="18"/>
                <w:szCs w:val="18"/>
                <w:vertAlign w:val="subscript"/>
              </w:rPr>
              <w:t>IF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6EB46B" w14:textId="50792D41" w:rsidR="008A29AB" w:rsidRDefault="00BA641B" w:rsidP="00FA724E">
            <w:pPr>
              <w:jc w:val="center"/>
            </w:pPr>
            <w:r>
              <w:rPr>
                <w:sz w:val="18"/>
                <w:szCs w:val="18"/>
              </w:rPr>
              <w:t>445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0C558B" w14:textId="77777777" w:rsidR="008A29AB" w:rsidRDefault="00000000" w:rsidP="00FA724E">
            <w:pPr>
              <w:jc w:val="center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3AAC2F" w14:textId="126FC844" w:rsidR="008A29AB" w:rsidRDefault="00BA641B" w:rsidP="00FA724E">
            <w:pPr>
              <w:jc w:val="center"/>
            </w:pPr>
            <w:r>
              <w:rPr>
                <w:sz w:val="18"/>
                <w:szCs w:val="18"/>
              </w:rPr>
              <w:t>538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EC561F" w14:textId="11C80574" w:rsidR="008A29AB" w:rsidRDefault="00BA641B" w:rsidP="00FA724E">
            <w:pPr>
              <w:jc w:val="center"/>
            </w:pPr>
            <w:r>
              <w:rPr>
                <w:sz w:val="18"/>
                <w:szCs w:val="18"/>
              </w:rPr>
              <w:t>M</w:t>
            </w:r>
            <w:r w:rsidR="00000000">
              <w:rPr>
                <w:sz w:val="18"/>
                <w:szCs w:val="18"/>
              </w:rPr>
              <w:t>Hz</w:t>
            </w:r>
          </w:p>
        </w:tc>
        <w:tc>
          <w:tcPr>
            <w:tcW w:w="27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B0D54E" w14:textId="1256886F" w:rsidR="008A29AB" w:rsidRPr="00BA641B" w:rsidRDefault="00BA641B">
            <w:pPr>
              <w:rPr>
                <w:sz w:val="18"/>
                <w:szCs w:val="18"/>
              </w:rPr>
            </w:pPr>
            <w:r w:rsidRPr="00BA641B">
              <w:rPr>
                <w:sz w:val="18"/>
                <w:szCs w:val="18"/>
              </w:rPr>
              <w:t>Direct RF-to-IF conversion</w:t>
            </w:r>
          </w:p>
        </w:tc>
      </w:tr>
      <w:tr w:rsidR="008A29AB" w14:paraId="7015904C" w14:textId="77777777">
        <w:tc>
          <w:tcPr>
            <w:tcW w:w="2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72D2F9" w14:textId="306525AF" w:rsidR="008A29AB" w:rsidRDefault="00BA641B">
            <w:r>
              <w:rPr>
                <w:b/>
                <w:bCs/>
                <w:sz w:val="18"/>
                <w:szCs w:val="18"/>
              </w:rPr>
              <w:t>Signal Bandwidth</w:t>
            </w:r>
          </w:p>
        </w:tc>
        <w:tc>
          <w:tcPr>
            <w:tcW w:w="10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146E9B" w14:textId="107758B3" w:rsidR="008A29AB" w:rsidRDefault="00BA641B">
            <w:r>
              <w:rPr>
                <w:sz w:val="18"/>
                <w:szCs w:val="18"/>
              </w:rPr>
              <w:t>BW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E3E31C" w14:textId="02399D53" w:rsidR="008A29AB" w:rsidRPr="00FA724E" w:rsidRDefault="00BA641B" w:rsidP="00FA72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8C88DC" w14:textId="4221DD17" w:rsidR="008A29AB" w:rsidRDefault="00BA641B" w:rsidP="00FA724E">
            <w:pPr>
              <w:jc w:val="center"/>
            </w:pPr>
            <w:r>
              <w:rPr>
                <w:sz w:val="18"/>
                <w:szCs w:val="18"/>
              </w:rPr>
              <w:t>77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6B11AC" w14:textId="178D05F6" w:rsidR="008A29AB" w:rsidRDefault="00BA641B" w:rsidP="00FA724E">
            <w:pPr>
              <w:jc w:val="center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91E4B3" w14:textId="08BAE9BA" w:rsidR="008A29AB" w:rsidRDefault="00BA641B" w:rsidP="00FA724E">
            <w:pPr>
              <w:jc w:val="center"/>
            </w:pPr>
            <w:r>
              <w:rPr>
                <w:sz w:val="18"/>
                <w:szCs w:val="18"/>
              </w:rPr>
              <w:t>MHz</w:t>
            </w:r>
          </w:p>
        </w:tc>
        <w:tc>
          <w:tcPr>
            <w:tcW w:w="27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FFA97A" w14:textId="5F77EF7E" w:rsidR="008A29AB" w:rsidRDefault="00BA641B">
            <w:r w:rsidRPr="00BA641B">
              <w:rPr>
                <w:sz w:val="18"/>
                <w:szCs w:val="18"/>
              </w:rPr>
              <w:t>WLAN signal bandwidth</w:t>
            </w:r>
          </w:p>
        </w:tc>
      </w:tr>
      <w:tr w:rsidR="008A29AB" w:rsidRPr="00BA641B" w14:paraId="33678F49" w14:textId="77777777">
        <w:tc>
          <w:tcPr>
            <w:tcW w:w="2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4DB1CB" w14:textId="77ECB888" w:rsidR="008A29AB" w:rsidRDefault="00BA641B">
            <w:r w:rsidRPr="00BA641B">
              <w:rPr>
                <w:b/>
                <w:bCs/>
                <w:sz w:val="18"/>
                <w:szCs w:val="18"/>
              </w:rPr>
              <w:t>Receiver Gain (2.4 GHz)</w:t>
            </w:r>
          </w:p>
        </w:tc>
        <w:tc>
          <w:tcPr>
            <w:tcW w:w="10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AA67B9" w14:textId="1672EF00" w:rsidR="008A29AB" w:rsidRDefault="00000000">
            <w:r>
              <w:rPr>
                <w:sz w:val="18"/>
                <w:szCs w:val="18"/>
              </w:rPr>
              <w:t>G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5A2024" w14:textId="13293716" w:rsidR="008A29AB" w:rsidRDefault="00BA641B" w:rsidP="00FA724E">
            <w:pPr>
              <w:jc w:val="center"/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8FC956" w14:textId="34E377A6" w:rsidR="008A29AB" w:rsidRDefault="00BA641B" w:rsidP="00FA724E">
            <w:pPr>
              <w:jc w:val="center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2BD44A" w14:textId="0B8B7A68" w:rsidR="008A29AB" w:rsidRDefault="00BA641B" w:rsidP="00FA724E">
            <w:pPr>
              <w:jc w:val="center"/>
            </w:pPr>
            <w:r>
              <w:rPr>
                <w:sz w:val="18"/>
                <w:szCs w:val="18"/>
              </w:rPr>
              <w:t>41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7BF1E1" w14:textId="77777777" w:rsidR="008A29AB" w:rsidRDefault="00000000" w:rsidP="00FA724E">
            <w:pPr>
              <w:jc w:val="center"/>
            </w:pPr>
            <w:r>
              <w:rPr>
                <w:sz w:val="18"/>
                <w:szCs w:val="18"/>
              </w:rPr>
              <w:t>dB</w:t>
            </w:r>
          </w:p>
        </w:tc>
        <w:tc>
          <w:tcPr>
            <w:tcW w:w="27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FAF3CC" w14:textId="41265EBB" w:rsidR="008A29AB" w:rsidRPr="00BA641B" w:rsidRDefault="00BA641B">
            <w:pPr>
              <w:rPr>
                <w:sz w:val="18"/>
                <w:szCs w:val="18"/>
              </w:rPr>
            </w:pPr>
            <w:r w:rsidRPr="00BA641B">
              <w:rPr>
                <w:sz w:val="18"/>
                <w:szCs w:val="18"/>
              </w:rPr>
              <w:t xml:space="preserve">Continuously </w:t>
            </w:r>
            <w:r>
              <w:rPr>
                <w:sz w:val="18"/>
                <w:szCs w:val="18"/>
              </w:rPr>
              <w:t>p</w:t>
            </w:r>
            <w:r w:rsidRPr="00BA641B">
              <w:rPr>
                <w:sz w:val="18"/>
                <w:szCs w:val="18"/>
              </w:rPr>
              <w:t>rogrammable</w:t>
            </w:r>
          </w:p>
        </w:tc>
      </w:tr>
      <w:tr w:rsidR="008A29AB" w14:paraId="17FF0F7C" w14:textId="77777777">
        <w:tc>
          <w:tcPr>
            <w:tcW w:w="2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F0A383" w14:textId="7423C2F1" w:rsidR="008A29AB" w:rsidRDefault="00BA641B">
            <w:r w:rsidRPr="00BA641B">
              <w:rPr>
                <w:b/>
                <w:bCs/>
                <w:sz w:val="18"/>
                <w:szCs w:val="18"/>
              </w:rPr>
              <w:t>Receiver Gain (5 GHz)</w:t>
            </w:r>
          </w:p>
        </w:tc>
        <w:tc>
          <w:tcPr>
            <w:tcW w:w="10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BD90B5" w14:textId="6628198F" w:rsidR="008A29AB" w:rsidRDefault="00BA641B">
            <w:r>
              <w:rPr>
                <w:sz w:val="18"/>
                <w:szCs w:val="18"/>
              </w:rPr>
              <w:t>G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6571D5" w14:textId="51190BAE" w:rsidR="008A29AB" w:rsidRDefault="00BA641B" w:rsidP="00FA724E">
            <w:pPr>
              <w:jc w:val="center"/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CCB872" w14:textId="02B3BA04" w:rsidR="008A29AB" w:rsidRDefault="00BA641B" w:rsidP="00FA724E">
            <w:pPr>
              <w:jc w:val="center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CCAC81" w14:textId="6E577637" w:rsidR="008A29AB" w:rsidRDefault="00BA641B" w:rsidP="00FA724E">
            <w:pPr>
              <w:jc w:val="center"/>
            </w:pPr>
            <w:r>
              <w:rPr>
                <w:sz w:val="18"/>
                <w:szCs w:val="18"/>
              </w:rPr>
              <w:t>38.5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02A875" w14:textId="026EBEB3" w:rsidR="008A29AB" w:rsidRDefault="00BA641B" w:rsidP="00FA724E">
            <w:pPr>
              <w:jc w:val="center"/>
            </w:pPr>
            <w:r>
              <w:rPr>
                <w:sz w:val="18"/>
                <w:szCs w:val="18"/>
              </w:rPr>
              <w:t>dB</w:t>
            </w:r>
          </w:p>
        </w:tc>
        <w:tc>
          <w:tcPr>
            <w:tcW w:w="27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0550F1" w14:textId="725A0904" w:rsidR="008A29AB" w:rsidRDefault="00BA641B">
            <w:r w:rsidRPr="00BA641B">
              <w:rPr>
                <w:sz w:val="18"/>
                <w:szCs w:val="18"/>
              </w:rPr>
              <w:t xml:space="preserve">Continuously </w:t>
            </w:r>
            <w:r>
              <w:rPr>
                <w:sz w:val="18"/>
                <w:szCs w:val="18"/>
              </w:rPr>
              <w:t>p</w:t>
            </w:r>
            <w:r w:rsidRPr="00BA641B">
              <w:rPr>
                <w:sz w:val="18"/>
                <w:szCs w:val="18"/>
              </w:rPr>
              <w:t>rogrammable</w:t>
            </w:r>
          </w:p>
        </w:tc>
      </w:tr>
      <w:tr w:rsidR="008A29AB" w14:paraId="289FBC7B" w14:textId="77777777">
        <w:tc>
          <w:tcPr>
            <w:tcW w:w="2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01CB09" w14:textId="2EE25613" w:rsidR="008A29AB" w:rsidRDefault="00357C76">
            <w:r w:rsidRPr="00357C76">
              <w:rPr>
                <w:b/>
                <w:bCs/>
                <w:sz w:val="18"/>
                <w:szCs w:val="18"/>
              </w:rPr>
              <w:lastRenderedPageBreak/>
              <w:t>Error Vector Magnitude</w:t>
            </w:r>
          </w:p>
        </w:tc>
        <w:tc>
          <w:tcPr>
            <w:tcW w:w="10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D6DA94" w14:textId="6A303F8C" w:rsidR="008A29AB" w:rsidRDefault="00357C76">
            <w:r>
              <w:rPr>
                <w:sz w:val="18"/>
                <w:szCs w:val="18"/>
              </w:rPr>
              <w:t>EVM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8C5674" w14:textId="77777777" w:rsidR="008A29AB" w:rsidRDefault="00000000" w:rsidP="00FA724E">
            <w:pPr>
              <w:jc w:val="center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DD6F31" w14:textId="069F6292" w:rsidR="008A29AB" w:rsidRDefault="00000000" w:rsidP="00FA724E">
            <w:pPr>
              <w:jc w:val="center"/>
            </w:pPr>
            <w:r>
              <w:rPr>
                <w:sz w:val="18"/>
                <w:szCs w:val="18"/>
              </w:rPr>
              <w:t>−</w:t>
            </w:r>
            <w:r w:rsidR="00357C76">
              <w:rPr>
                <w:sz w:val="18"/>
                <w:szCs w:val="18"/>
              </w:rPr>
              <w:t>40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FF767A" w14:textId="77777777" w:rsidR="008A29AB" w:rsidRDefault="00000000" w:rsidP="00FA724E">
            <w:pPr>
              <w:jc w:val="center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7111B2" w14:textId="078E8156" w:rsidR="008A29AB" w:rsidRDefault="00000000" w:rsidP="00FA724E">
            <w:pPr>
              <w:jc w:val="center"/>
            </w:pPr>
            <w:r>
              <w:rPr>
                <w:sz w:val="18"/>
                <w:szCs w:val="18"/>
              </w:rPr>
              <w:t>dB</w:t>
            </w:r>
          </w:p>
        </w:tc>
        <w:tc>
          <w:tcPr>
            <w:tcW w:w="27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C0984D" w14:textId="67C96455" w:rsidR="008A29AB" w:rsidRDefault="00357C76">
            <w:r w:rsidRPr="00357C76">
              <w:rPr>
                <w:sz w:val="18"/>
                <w:szCs w:val="18"/>
              </w:rPr>
              <w:t>Over 19-dB input power range</w:t>
            </w:r>
          </w:p>
        </w:tc>
      </w:tr>
      <w:tr w:rsidR="008A29AB" w14:paraId="7F6AA216" w14:textId="77777777">
        <w:tc>
          <w:tcPr>
            <w:tcW w:w="2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0E93DA" w14:textId="4F27F67D" w:rsidR="008A29AB" w:rsidRDefault="00357C76">
            <w:r w:rsidRPr="00357C76">
              <w:rPr>
                <w:b/>
                <w:bCs/>
                <w:sz w:val="18"/>
                <w:szCs w:val="18"/>
              </w:rPr>
              <w:t>Noise Figure</w:t>
            </w:r>
          </w:p>
        </w:tc>
        <w:tc>
          <w:tcPr>
            <w:tcW w:w="10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4ACB84" w14:textId="779AA22C" w:rsidR="008A29AB" w:rsidRDefault="00357C76">
            <w:r>
              <w:rPr>
                <w:sz w:val="18"/>
                <w:szCs w:val="18"/>
              </w:rPr>
              <w:t>NF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6E5F12" w14:textId="77777777" w:rsidR="008A29AB" w:rsidRDefault="00000000" w:rsidP="00FA724E">
            <w:pPr>
              <w:jc w:val="center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420065" w14:textId="07D28E24" w:rsidR="008A29AB" w:rsidRDefault="00357C76" w:rsidP="00FA724E">
            <w:pPr>
              <w:jc w:val="center"/>
            </w:pPr>
            <w:r>
              <w:rPr>
                <w:sz w:val="18"/>
                <w:szCs w:val="18"/>
              </w:rPr>
              <w:t>11.5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15E7C7" w14:textId="77777777" w:rsidR="008A29AB" w:rsidRDefault="00000000" w:rsidP="00FA724E">
            <w:pPr>
              <w:jc w:val="center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6982E7" w14:textId="3599F412" w:rsidR="008A29AB" w:rsidRDefault="00000000" w:rsidP="00FA724E">
            <w:pPr>
              <w:jc w:val="center"/>
            </w:pPr>
            <w:r>
              <w:rPr>
                <w:sz w:val="18"/>
                <w:szCs w:val="18"/>
              </w:rPr>
              <w:t>dB</w:t>
            </w:r>
          </w:p>
        </w:tc>
        <w:tc>
          <w:tcPr>
            <w:tcW w:w="27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CFA7F0" w14:textId="2B2E6598" w:rsidR="008A29AB" w:rsidRDefault="00357C76">
            <w:r w:rsidRPr="00357C76">
              <w:rPr>
                <w:sz w:val="18"/>
                <w:szCs w:val="18"/>
              </w:rPr>
              <w:t>Highest gain setting</w:t>
            </w:r>
          </w:p>
        </w:tc>
      </w:tr>
      <w:tr w:rsidR="008A29AB" w14:paraId="0BD5C9F1" w14:textId="77777777">
        <w:tc>
          <w:tcPr>
            <w:tcW w:w="2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D92898" w14:textId="6D0F9930" w:rsidR="008A29AB" w:rsidRDefault="00357C76">
            <w:r w:rsidRPr="00357C76">
              <w:rPr>
                <w:b/>
                <w:bCs/>
                <w:sz w:val="18"/>
                <w:szCs w:val="18"/>
              </w:rPr>
              <w:t>Input IIP</w:t>
            </w:r>
            <w:r w:rsidRPr="00357C76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₃</w:t>
            </w:r>
          </w:p>
        </w:tc>
        <w:tc>
          <w:tcPr>
            <w:tcW w:w="10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F719C5" w14:textId="039C5176" w:rsidR="008A29AB" w:rsidRDefault="00357C76">
            <w:r w:rsidRPr="00357C76">
              <w:rPr>
                <w:sz w:val="18"/>
                <w:szCs w:val="18"/>
              </w:rPr>
              <w:t>IIP</w:t>
            </w:r>
            <w:r w:rsidRPr="00357C76">
              <w:rPr>
                <w:rFonts w:ascii="Cambria Math" w:hAnsi="Cambria Math" w:cs="Cambria Math"/>
                <w:sz w:val="18"/>
                <w:szCs w:val="18"/>
              </w:rPr>
              <w:t>₃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A49082" w14:textId="77777777" w:rsidR="008A29AB" w:rsidRDefault="00000000" w:rsidP="00FA724E">
            <w:pPr>
              <w:jc w:val="center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487B1B" w14:textId="20118B9E" w:rsidR="008A29AB" w:rsidRDefault="00000000" w:rsidP="00FA724E">
            <w:pPr>
              <w:jc w:val="center"/>
            </w:pPr>
            <w:r>
              <w:rPr>
                <w:sz w:val="18"/>
                <w:szCs w:val="18"/>
              </w:rPr>
              <w:t>−</w:t>
            </w:r>
            <w:r w:rsidR="00357C76">
              <w:rPr>
                <w:sz w:val="18"/>
                <w:szCs w:val="18"/>
              </w:rPr>
              <w:t>8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A79745" w14:textId="77777777" w:rsidR="008A29AB" w:rsidRDefault="00000000" w:rsidP="00FA724E">
            <w:pPr>
              <w:jc w:val="center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631174" w14:textId="77777777" w:rsidR="008A29AB" w:rsidRDefault="00000000" w:rsidP="00FA724E">
            <w:pPr>
              <w:jc w:val="center"/>
            </w:pPr>
            <w:r>
              <w:rPr>
                <w:sz w:val="18"/>
                <w:szCs w:val="18"/>
              </w:rPr>
              <w:t>dBm</w:t>
            </w:r>
          </w:p>
        </w:tc>
        <w:tc>
          <w:tcPr>
            <w:tcW w:w="27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A14B63" w14:textId="00272BEE" w:rsidR="008A29AB" w:rsidRDefault="00357C76">
            <w:r w:rsidRPr="00357C76">
              <w:rPr>
                <w:sz w:val="18"/>
                <w:szCs w:val="18"/>
              </w:rPr>
              <w:t>Lowest gain setting</w:t>
            </w:r>
          </w:p>
        </w:tc>
      </w:tr>
      <w:tr w:rsidR="008A29AB" w14:paraId="06281F73" w14:textId="77777777">
        <w:tc>
          <w:tcPr>
            <w:tcW w:w="2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B0E623" w14:textId="5A5EA765" w:rsidR="008A29AB" w:rsidRDefault="00357C76">
            <w:r w:rsidRPr="00357C76">
              <w:rPr>
                <w:b/>
                <w:bCs/>
                <w:sz w:val="18"/>
                <w:szCs w:val="18"/>
              </w:rPr>
              <w:t>Power Consumption</w:t>
            </w:r>
          </w:p>
        </w:tc>
        <w:tc>
          <w:tcPr>
            <w:tcW w:w="10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79A069" w14:textId="0D8D8C30" w:rsidR="008A29AB" w:rsidRDefault="00357C76">
            <w:r>
              <w:rPr>
                <w:sz w:val="18"/>
                <w:szCs w:val="18"/>
              </w:rPr>
              <w:t>P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0BB1DC" w14:textId="6C9EFE32" w:rsidR="008A29AB" w:rsidRPr="00FA724E" w:rsidRDefault="00357C76" w:rsidP="00FA72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B33D55" w14:textId="40551A75" w:rsidR="008A29AB" w:rsidRDefault="00357C76" w:rsidP="00FA724E">
            <w:pPr>
              <w:jc w:val="center"/>
            </w:pPr>
            <w:r>
              <w:rPr>
                <w:sz w:val="18"/>
                <w:szCs w:val="18"/>
              </w:rPr>
              <w:t>55.6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44BBBF" w14:textId="2488AAC4" w:rsidR="008A29AB" w:rsidRDefault="00357C76" w:rsidP="00FA724E">
            <w:pPr>
              <w:jc w:val="center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E36E5E" w14:textId="77777777" w:rsidR="008A29AB" w:rsidRDefault="00000000" w:rsidP="00FA724E">
            <w:pPr>
              <w:jc w:val="center"/>
            </w:pPr>
            <w:r>
              <w:rPr>
                <w:sz w:val="18"/>
                <w:szCs w:val="18"/>
              </w:rPr>
              <w:t>dB</w:t>
            </w:r>
          </w:p>
        </w:tc>
        <w:tc>
          <w:tcPr>
            <w:tcW w:w="27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0E0022" w14:textId="4E5B310C" w:rsidR="008A29AB" w:rsidRDefault="00357C76">
            <w:r w:rsidRPr="00357C76">
              <w:rPr>
                <w:sz w:val="18"/>
                <w:szCs w:val="18"/>
              </w:rPr>
              <w:t>Total receiver power</w:t>
            </w:r>
          </w:p>
        </w:tc>
      </w:tr>
      <w:tr w:rsidR="008A29AB" w14:paraId="706B1F6B" w14:textId="77777777">
        <w:tc>
          <w:tcPr>
            <w:tcW w:w="2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4B456F" w14:textId="7D1BA368" w:rsidR="008A29AB" w:rsidRDefault="00357C76">
            <w:r>
              <w:rPr>
                <w:b/>
                <w:bCs/>
                <w:sz w:val="18"/>
                <w:szCs w:val="18"/>
              </w:rPr>
              <w:t>A</w:t>
            </w:r>
            <w:r w:rsidRPr="00357C76">
              <w:rPr>
                <w:b/>
                <w:bCs/>
                <w:sz w:val="18"/>
                <w:szCs w:val="18"/>
              </w:rPr>
              <w:t>ctive Area</w:t>
            </w:r>
          </w:p>
        </w:tc>
        <w:tc>
          <w:tcPr>
            <w:tcW w:w="10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B3982D" w14:textId="3052E287" w:rsidR="008A29AB" w:rsidRDefault="008A29AB"/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E1E2EB" w14:textId="77777777" w:rsidR="008A29AB" w:rsidRDefault="00000000" w:rsidP="00FA724E">
            <w:pPr>
              <w:jc w:val="center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CB32DA" w14:textId="3FE98B1D" w:rsidR="008A29AB" w:rsidRDefault="00357C76" w:rsidP="00FA724E">
            <w:pPr>
              <w:jc w:val="center"/>
            </w:pPr>
            <w:r>
              <w:rPr>
                <w:sz w:val="18"/>
                <w:szCs w:val="18"/>
              </w:rPr>
              <w:t>0.72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6ABB19" w14:textId="77777777" w:rsidR="008A29AB" w:rsidRDefault="00000000" w:rsidP="00FA724E">
            <w:pPr>
              <w:jc w:val="center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98891F" w14:textId="6BB77A43" w:rsidR="008A29AB" w:rsidRDefault="00357C76" w:rsidP="00FA724E">
            <w:pPr>
              <w:jc w:val="center"/>
            </w:pPr>
            <w:r w:rsidRPr="00357C76">
              <w:rPr>
                <w:sz w:val="18"/>
                <w:szCs w:val="18"/>
              </w:rPr>
              <w:t>mm²</w:t>
            </w:r>
          </w:p>
        </w:tc>
        <w:tc>
          <w:tcPr>
            <w:tcW w:w="27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D13856" w14:textId="6F355294" w:rsidR="008A29AB" w:rsidRDefault="00357C76">
            <w:r w:rsidRPr="00357C76">
              <w:rPr>
                <w:sz w:val="18"/>
                <w:szCs w:val="18"/>
              </w:rPr>
              <w:t>65-nm CMOS</w:t>
            </w:r>
          </w:p>
        </w:tc>
      </w:tr>
      <w:tr w:rsidR="008A29AB" w14:paraId="597D5A99" w14:textId="77777777">
        <w:tc>
          <w:tcPr>
            <w:tcW w:w="26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0F519C" w14:textId="77777777" w:rsidR="008A29AB" w:rsidRDefault="00000000">
            <w:r>
              <w:rPr>
                <w:b/>
                <w:bCs/>
                <w:sz w:val="18"/>
                <w:szCs w:val="18"/>
              </w:rPr>
              <w:t>Supply Voltage (Core)</w:t>
            </w:r>
          </w:p>
        </w:tc>
        <w:tc>
          <w:tcPr>
            <w:tcW w:w="10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BABA3E" w14:textId="0CB67958" w:rsidR="008A29AB" w:rsidRDefault="00000000">
            <w:r>
              <w:rPr>
                <w:sz w:val="18"/>
                <w:szCs w:val="18"/>
              </w:rPr>
              <w:t>V</w:t>
            </w:r>
            <w:r w:rsidR="00FA724E">
              <w:rPr>
                <w:sz w:val="18"/>
                <w:szCs w:val="18"/>
              </w:rPr>
              <w:t>DD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87BDEF" w14:textId="5C1EE31B" w:rsidR="008A29AB" w:rsidRDefault="00FA724E" w:rsidP="00FA724E">
            <w:pPr>
              <w:jc w:val="center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8E3265" w14:textId="77777777" w:rsidR="008A29AB" w:rsidRDefault="00000000" w:rsidP="00FA724E">
            <w:pPr>
              <w:jc w:val="center"/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302BD9" w14:textId="0D933C14" w:rsidR="008A29AB" w:rsidRDefault="00FA724E" w:rsidP="00FA724E">
            <w:pPr>
              <w:jc w:val="center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7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0F17E5" w14:textId="77777777" w:rsidR="008A29AB" w:rsidRDefault="00000000" w:rsidP="00FA724E">
            <w:pPr>
              <w:jc w:val="center"/>
            </w:pPr>
            <w:r>
              <w:rPr>
                <w:sz w:val="18"/>
                <w:szCs w:val="18"/>
              </w:rPr>
              <w:t>V</w:t>
            </w:r>
          </w:p>
        </w:tc>
        <w:tc>
          <w:tcPr>
            <w:tcW w:w="27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1493F8" w14:textId="26CB243E" w:rsidR="008A29AB" w:rsidRDefault="00357C76">
            <w:r w:rsidRPr="00357C76">
              <w:t>Core supply</w:t>
            </w:r>
          </w:p>
        </w:tc>
      </w:tr>
    </w:tbl>
    <w:p w14:paraId="51326ABD" w14:textId="77777777" w:rsidR="008A29AB" w:rsidRDefault="008A29AB">
      <w:pPr>
        <w:spacing w:before="140"/>
      </w:pPr>
    </w:p>
    <w:p w14:paraId="1635B0D3" w14:textId="77777777" w:rsidR="008A29AB" w:rsidRDefault="00000000">
      <w:pPr>
        <w:shd w:val="clear" w:color="auto" w:fill="0057A8"/>
        <w:spacing w:before="280" w:after="60"/>
        <w:ind w:left="80" w:right="80"/>
      </w:pPr>
      <w:r>
        <w:rPr>
          <w:b/>
          <w:bCs/>
          <w:color w:val="FFFFFF"/>
          <w:sz w:val="22"/>
          <w:szCs w:val="22"/>
        </w:rPr>
        <w:t>POWER CONSUMPTION</w:t>
      </w:r>
    </w:p>
    <w:p w14:paraId="7FCDCA5E" w14:textId="14D973EF" w:rsidR="00300A9A" w:rsidRDefault="00300A9A">
      <w:pPr>
        <w:spacing w:before="60"/>
      </w:pPr>
      <w:r w:rsidRPr="00300A9A">
        <w:rPr>
          <w:b/>
          <w:bCs/>
        </w:rPr>
        <w:t>Note:</w:t>
      </w:r>
      <w:r w:rsidRPr="00300A9A">
        <w:t xml:space="preserve"> Power consumption is identical for both the </w:t>
      </w:r>
      <w:r w:rsidRPr="00300A9A">
        <w:rPr>
          <w:b/>
          <w:bCs/>
        </w:rPr>
        <w:t>2.4 GHz</w:t>
      </w:r>
      <w:r w:rsidRPr="00300A9A">
        <w:t xml:space="preserve"> and </w:t>
      </w:r>
      <w:r w:rsidRPr="00300A9A">
        <w:rPr>
          <w:b/>
          <w:bCs/>
        </w:rPr>
        <w:t>5 GHz</w:t>
      </w:r>
      <w:r w:rsidRPr="00300A9A">
        <w:t xml:space="preserve"> receive modes.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1680"/>
        <w:gridCol w:w="1440"/>
        <w:gridCol w:w="3240"/>
      </w:tblGrid>
      <w:tr w:rsidR="008A29AB" w14:paraId="7325A14B" w14:textId="77777777"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D5E1FB" w14:textId="77777777" w:rsidR="008A29AB" w:rsidRDefault="00000000">
            <w:r>
              <w:rPr>
                <w:b/>
                <w:bCs/>
                <w:color w:val="0057A8"/>
                <w:sz w:val="18"/>
                <w:szCs w:val="18"/>
              </w:rPr>
              <w:t>Block</w:t>
            </w:r>
          </w:p>
        </w:tc>
        <w:tc>
          <w:tcPr>
            <w:tcW w:w="1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4B5A62" w14:textId="77777777" w:rsidR="008A29AB" w:rsidRDefault="00000000">
            <w:r>
              <w:rPr>
                <w:b/>
                <w:bCs/>
                <w:color w:val="0057A8"/>
                <w:sz w:val="18"/>
                <w:szCs w:val="18"/>
              </w:rPr>
              <w:t>Power</w:t>
            </w:r>
          </w:p>
        </w:tc>
        <w:tc>
          <w:tcPr>
            <w:tcW w:w="14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D759B6" w14:textId="77777777" w:rsidR="008A29AB" w:rsidRDefault="00000000">
            <w:r>
              <w:rPr>
                <w:b/>
                <w:bCs/>
                <w:color w:val="0057A8"/>
                <w:sz w:val="18"/>
                <w:szCs w:val="18"/>
              </w:rPr>
              <w:t>Supply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997B8D" w14:textId="77777777" w:rsidR="008A29AB" w:rsidRDefault="00000000">
            <w:r>
              <w:rPr>
                <w:b/>
                <w:bCs/>
                <w:color w:val="0057A8"/>
                <w:sz w:val="18"/>
                <w:szCs w:val="18"/>
              </w:rPr>
              <w:t>Notes</w:t>
            </w:r>
          </w:p>
        </w:tc>
      </w:tr>
      <w:tr w:rsidR="008A29AB" w14:paraId="338DE20B" w14:textId="77777777"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A9A89F" w14:textId="6D56B340" w:rsidR="008A29AB" w:rsidRDefault="00300A9A">
            <w:r w:rsidRPr="00300A9A">
              <w:rPr>
                <w:b/>
                <w:bCs/>
                <w:sz w:val="18"/>
                <w:szCs w:val="18"/>
              </w:rPr>
              <w:t>Active Balun LNA</w:t>
            </w:r>
          </w:p>
        </w:tc>
        <w:tc>
          <w:tcPr>
            <w:tcW w:w="1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B67E4D" w14:textId="2BF36567" w:rsidR="008A29AB" w:rsidRDefault="00300A9A">
            <w:r w:rsidRPr="00300A9A">
              <w:rPr>
                <w:sz w:val="18"/>
                <w:szCs w:val="18"/>
              </w:rPr>
              <w:t>19.88 mW</w:t>
            </w:r>
          </w:p>
        </w:tc>
        <w:tc>
          <w:tcPr>
            <w:tcW w:w="14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18460F" w14:textId="77777777" w:rsidR="008A29AB" w:rsidRDefault="00000000">
            <w:r>
              <w:rPr>
                <w:sz w:val="18"/>
                <w:szCs w:val="18"/>
              </w:rPr>
              <w:t>1.2 V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44917A" w14:textId="6AEF5EA5" w:rsidR="008A29AB" w:rsidRDefault="00300A9A">
            <w:r w:rsidRPr="00300A9A">
              <w:rPr>
                <w:sz w:val="18"/>
                <w:szCs w:val="18"/>
              </w:rPr>
              <w:t>Dual-band low-noise amplification</w:t>
            </w:r>
          </w:p>
        </w:tc>
      </w:tr>
      <w:tr w:rsidR="008A29AB" w14:paraId="3DF26DB3" w14:textId="77777777"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25890D" w14:textId="59507C05" w:rsidR="008A29AB" w:rsidRDefault="00300A9A">
            <w:r w:rsidRPr="00300A9A">
              <w:rPr>
                <w:b/>
                <w:bCs/>
                <w:sz w:val="18"/>
                <w:szCs w:val="18"/>
              </w:rPr>
              <w:t>IF Amplifier</w:t>
            </w:r>
          </w:p>
        </w:tc>
        <w:tc>
          <w:tcPr>
            <w:tcW w:w="1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079561" w14:textId="41B83393" w:rsidR="008A29AB" w:rsidRDefault="00300A9A">
            <w:r w:rsidRPr="00300A9A">
              <w:rPr>
                <w:sz w:val="18"/>
                <w:szCs w:val="18"/>
              </w:rPr>
              <w:t>5.39 mW</w:t>
            </w:r>
          </w:p>
        </w:tc>
        <w:tc>
          <w:tcPr>
            <w:tcW w:w="14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FAAC63" w14:textId="77777777" w:rsidR="008A29AB" w:rsidRDefault="00000000">
            <w:r>
              <w:rPr>
                <w:sz w:val="18"/>
                <w:szCs w:val="18"/>
              </w:rPr>
              <w:t>1.2 V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B43F70" w14:textId="4372CBE9" w:rsidR="008A29AB" w:rsidRDefault="00300A9A">
            <w:r w:rsidRPr="00300A9A">
              <w:rPr>
                <w:sz w:val="18"/>
                <w:szCs w:val="18"/>
              </w:rPr>
              <w:t>Programmable IF gain stage</w:t>
            </w:r>
          </w:p>
        </w:tc>
      </w:tr>
      <w:tr w:rsidR="008A29AB" w14:paraId="6AAB9ABC" w14:textId="77777777"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6746D8" w14:textId="73C3EF60" w:rsidR="008A29AB" w:rsidRDefault="00300A9A">
            <w:r w:rsidRPr="00300A9A">
              <w:rPr>
                <w:b/>
                <w:bCs/>
                <w:sz w:val="18"/>
                <w:szCs w:val="18"/>
              </w:rPr>
              <w:t>Baseband Amplifier</w:t>
            </w:r>
          </w:p>
        </w:tc>
        <w:tc>
          <w:tcPr>
            <w:tcW w:w="168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1585A3" w14:textId="5AB3BF48" w:rsidR="008A29AB" w:rsidRDefault="00300A9A">
            <w:r w:rsidRPr="00300A9A">
              <w:rPr>
                <w:sz w:val="18"/>
                <w:szCs w:val="18"/>
              </w:rPr>
              <w:t>2.52 mW</w:t>
            </w:r>
          </w:p>
        </w:tc>
        <w:tc>
          <w:tcPr>
            <w:tcW w:w="14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B4AEC2" w14:textId="77777777" w:rsidR="008A29AB" w:rsidRDefault="00000000">
            <w:r>
              <w:rPr>
                <w:sz w:val="18"/>
                <w:szCs w:val="18"/>
              </w:rPr>
              <w:t>1.2 V</w:t>
            </w:r>
          </w:p>
        </w:tc>
        <w:tc>
          <w:tcPr>
            <w:tcW w:w="324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A11B93" w14:textId="6235589C" w:rsidR="008A29AB" w:rsidRDefault="00300A9A">
            <w:r w:rsidRPr="00300A9A">
              <w:rPr>
                <w:sz w:val="18"/>
                <w:szCs w:val="18"/>
              </w:rPr>
              <w:t>Baseband signal amplification</w:t>
            </w:r>
          </w:p>
        </w:tc>
      </w:tr>
    </w:tbl>
    <w:p w14:paraId="1C55AF53" w14:textId="77777777" w:rsidR="008A29AB" w:rsidRDefault="00000000">
      <w:pPr>
        <w:shd w:val="clear" w:color="auto" w:fill="0057A8"/>
        <w:spacing w:before="280" w:after="60"/>
        <w:ind w:left="80" w:right="80"/>
      </w:pPr>
      <w:r>
        <w:rPr>
          <w:b/>
          <w:bCs/>
          <w:color w:val="FFFFFF"/>
          <w:sz w:val="22"/>
          <w:szCs w:val="22"/>
        </w:rPr>
        <w:t>ARCHITECTURE OVERVIEW</w:t>
      </w:r>
    </w:p>
    <w:p w14:paraId="1E33BDF9" w14:textId="2547E204" w:rsidR="008A29AB" w:rsidRDefault="00052B88" w:rsidP="00FA724E">
      <w:pPr>
        <w:spacing w:before="80"/>
        <w:jc w:val="center"/>
      </w:pPr>
      <w:r>
        <w:rPr>
          <w:noProof/>
        </w:rPr>
        <w:drawing>
          <wp:inline distT="0" distB="0" distL="0" distR="0" wp14:anchorId="58C9D03B" wp14:editId="504BBF82">
            <wp:extent cx="5554980" cy="5115971"/>
            <wp:effectExtent l="0" t="0" r="0" b="0"/>
            <wp:docPr id="3976489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980" cy="5115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F703B" w14:textId="77777777" w:rsidR="00471192" w:rsidRDefault="00471192" w:rsidP="00FA724E">
      <w:pPr>
        <w:spacing w:before="80"/>
        <w:jc w:val="center"/>
      </w:pPr>
    </w:p>
    <w:tbl>
      <w:tblPr>
        <w:tblW w:w="10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39"/>
        <w:gridCol w:w="5130"/>
      </w:tblGrid>
      <w:tr w:rsidR="008A29AB" w14:paraId="00CE12DA" w14:textId="77777777" w:rsidTr="00FA724E">
        <w:tc>
          <w:tcPr>
            <w:tcW w:w="503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8FBF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20BC37D" w14:textId="61945DA6" w:rsidR="008A29AB" w:rsidRDefault="00FE3A77">
            <w:pPr>
              <w:spacing w:after="60"/>
            </w:pPr>
            <w:r>
              <w:rPr>
                <w:b/>
                <w:bCs/>
                <w:color w:val="0057A8"/>
              </w:rPr>
              <w:t xml:space="preserve">Receiver </w:t>
            </w:r>
            <w:r w:rsidR="00000000">
              <w:rPr>
                <w:b/>
                <w:bCs/>
                <w:color w:val="0057A8"/>
              </w:rPr>
              <w:t>Signal Path</w:t>
            </w:r>
          </w:p>
          <w:p w14:paraId="7A7BB0B4" w14:textId="77777777" w:rsidR="00E4783D" w:rsidRPr="00E4783D" w:rsidRDefault="00E4783D">
            <w:pPr>
              <w:pStyle w:val="ListParagraph"/>
              <w:numPr>
                <w:ilvl w:val="0"/>
                <w:numId w:val="2"/>
              </w:numPr>
              <w:spacing w:before="25" w:after="25"/>
            </w:pPr>
            <w:r w:rsidRPr="00E4783D">
              <w:rPr>
                <w:sz w:val="18"/>
                <w:szCs w:val="18"/>
              </w:rPr>
              <w:t>Active balun LNA provides low-noise differential RF amplification.</w:t>
            </w:r>
          </w:p>
          <w:p w14:paraId="1E40BB86" w14:textId="77777777" w:rsidR="00E4783D" w:rsidRPr="00E4783D" w:rsidRDefault="00E4783D">
            <w:pPr>
              <w:pStyle w:val="ListParagraph"/>
              <w:numPr>
                <w:ilvl w:val="0"/>
                <w:numId w:val="2"/>
              </w:numPr>
              <w:spacing w:before="25" w:after="25"/>
            </w:pPr>
            <w:r w:rsidRPr="00E4783D">
              <w:rPr>
                <w:sz w:val="18"/>
                <w:szCs w:val="18"/>
              </w:rPr>
              <w:t>Sub-sampling mixer performs direct RF-to-IF down-conversion.</w:t>
            </w:r>
            <w:r>
              <w:rPr>
                <w:sz w:val="18"/>
                <w:szCs w:val="18"/>
              </w:rPr>
              <w:t xml:space="preserve"> </w:t>
            </w:r>
          </w:p>
          <w:p w14:paraId="2DF05A69" w14:textId="77777777" w:rsidR="00E4783D" w:rsidRPr="00E4783D" w:rsidRDefault="00E4783D">
            <w:pPr>
              <w:pStyle w:val="ListParagraph"/>
              <w:numPr>
                <w:ilvl w:val="0"/>
                <w:numId w:val="2"/>
              </w:numPr>
              <w:spacing w:before="25" w:after="25"/>
            </w:pPr>
            <w:r w:rsidRPr="00E4783D">
              <w:rPr>
                <w:sz w:val="18"/>
                <w:szCs w:val="18"/>
              </w:rPr>
              <w:t>IF amplifier provides continuously programmable receiver gain.</w:t>
            </w:r>
          </w:p>
          <w:p w14:paraId="335A41E8" w14:textId="77777777" w:rsidR="00E4783D" w:rsidRPr="00E4783D" w:rsidRDefault="00E4783D">
            <w:pPr>
              <w:pStyle w:val="ListParagraph"/>
              <w:numPr>
                <w:ilvl w:val="0"/>
                <w:numId w:val="2"/>
              </w:numPr>
              <w:spacing w:before="25" w:after="25"/>
            </w:pPr>
            <w:r w:rsidRPr="00E4783D">
              <w:rPr>
                <w:sz w:val="18"/>
                <w:szCs w:val="18"/>
              </w:rPr>
              <w:t>Switched-capacitor decimation filter performs baseband conversion and channel selection.</w:t>
            </w:r>
          </w:p>
          <w:p w14:paraId="6ED93D1A" w14:textId="08E2046E" w:rsidR="008A29AB" w:rsidRDefault="00E4783D">
            <w:pPr>
              <w:pStyle w:val="ListParagraph"/>
              <w:numPr>
                <w:ilvl w:val="0"/>
                <w:numId w:val="2"/>
              </w:numPr>
              <w:spacing w:before="25" w:after="25"/>
            </w:pPr>
            <w:r w:rsidRPr="00E4783D">
              <w:rPr>
                <w:sz w:val="18"/>
                <w:szCs w:val="18"/>
              </w:rPr>
              <w:t>Supports dual-band operation at 2.4 GHz and 5 GHz WLAN bands.</w:t>
            </w:r>
          </w:p>
        </w:tc>
        <w:tc>
          <w:tcPr>
            <w:tcW w:w="513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8FBF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F0A0A14" w14:textId="56F1CB28" w:rsidR="008A29AB" w:rsidRDefault="00E4783D">
            <w:pPr>
              <w:spacing w:after="60"/>
            </w:pPr>
            <w:r w:rsidRPr="00E4783D">
              <w:rPr>
                <w:b/>
                <w:bCs/>
                <w:color w:val="0057A8"/>
              </w:rPr>
              <w:t>Gain Control &amp; Band Selection</w:t>
            </w:r>
          </w:p>
          <w:p w14:paraId="10A8E788" w14:textId="77777777" w:rsidR="00E4783D" w:rsidRPr="00E4783D" w:rsidRDefault="00E4783D">
            <w:pPr>
              <w:pStyle w:val="ListParagraph"/>
              <w:numPr>
                <w:ilvl w:val="0"/>
                <w:numId w:val="2"/>
              </w:numPr>
              <w:spacing w:before="25" w:after="25"/>
            </w:pPr>
            <w:r w:rsidRPr="00E4783D">
              <w:rPr>
                <w:sz w:val="18"/>
                <w:szCs w:val="18"/>
              </w:rPr>
              <w:t>Continuous receiver gain tuning for improved EVM performance.</w:t>
            </w:r>
          </w:p>
          <w:p w14:paraId="2B60DAD6" w14:textId="77777777" w:rsidR="008A29AB" w:rsidRPr="00E4783D" w:rsidRDefault="00E4783D">
            <w:pPr>
              <w:pStyle w:val="ListParagraph"/>
              <w:numPr>
                <w:ilvl w:val="0"/>
                <w:numId w:val="2"/>
              </w:numPr>
              <w:spacing w:before="25" w:after="25"/>
            </w:pPr>
            <w:r w:rsidRPr="00E4783D">
              <w:rPr>
                <w:sz w:val="18"/>
                <w:szCs w:val="18"/>
              </w:rPr>
              <w:t>Supports 26–41 dB gain (2.4 GHz) and 26–38.5 dB gain (5 GHz).</w:t>
            </w:r>
          </w:p>
          <w:p w14:paraId="520A8DA1" w14:textId="77777777" w:rsidR="00E4783D" w:rsidRDefault="00E4783D">
            <w:pPr>
              <w:pStyle w:val="ListParagraph"/>
              <w:numPr>
                <w:ilvl w:val="0"/>
                <w:numId w:val="2"/>
              </w:numPr>
              <w:spacing w:before="25" w:after="25"/>
            </w:pPr>
            <w:r w:rsidRPr="00E4783D">
              <w:t>Continuously tunable 5-GHz operating band from 4.5–5.7 GHz</w:t>
            </w:r>
          </w:p>
          <w:p w14:paraId="58DE1693" w14:textId="77777777" w:rsidR="00E4783D" w:rsidRDefault="00E4783D">
            <w:pPr>
              <w:pStyle w:val="ListParagraph"/>
              <w:numPr>
                <w:ilvl w:val="0"/>
                <w:numId w:val="2"/>
              </w:numPr>
              <w:spacing w:before="25" w:after="25"/>
            </w:pPr>
            <w:r w:rsidRPr="00E4783D">
              <w:t>Optimized sub-sampling frequency minimizes receiver impairments.</w:t>
            </w:r>
          </w:p>
          <w:p w14:paraId="64252A21" w14:textId="76BBE8A1" w:rsidR="00E4783D" w:rsidRDefault="00E4783D">
            <w:pPr>
              <w:pStyle w:val="ListParagraph"/>
              <w:numPr>
                <w:ilvl w:val="0"/>
                <w:numId w:val="2"/>
              </w:numPr>
              <w:spacing w:before="25" w:after="25"/>
            </w:pPr>
            <w:r w:rsidRPr="00E4783D">
              <w:t>Achieves −40 dB EVM over a 19-dB input power range.</w:t>
            </w:r>
          </w:p>
        </w:tc>
      </w:tr>
    </w:tbl>
    <w:p w14:paraId="696CA300" w14:textId="4FF8B836" w:rsidR="008A29AB" w:rsidRDefault="00000000">
      <w:pPr>
        <w:shd w:val="clear" w:color="auto" w:fill="0057A8"/>
        <w:spacing w:before="280" w:after="60"/>
        <w:ind w:left="80" w:right="80"/>
      </w:pPr>
      <w:r>
        <w:rPr>
          <w:b/>
          <w:bCs/>
          <w:color w:val="FFFFFF"/>
          <w:sz w:val="22"/>
          <w:szCs w:val="22"/>
        </w:rPr>
        <w:t>FREQUENCY PLAN</w:t>
      </w:r>
    </w:p>
    <w:p w14:paraId="07B629DE" w14:textId="77777777" w:rsidR="008A29AB" w:rsidRDefault="008A29AB">
      <w:pPr>
        <w:spacing w:before="80"/>
      </w:pPr>
    </w:p>
    <w:tbl>
      <w:tblPr>
        <w:tblW w:w="9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39"/>
        <w:gridCol w:w="4320"/>
      </w:tblGrid>
      <w:tr w:rsidR="00A50C13" w14:paraId="00FA6C6B" w14:textId="77777777" w:rsidTr="00A50C13">
        <w:tc>
          <w:tcPr>
            <w:tcW w:w="503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70EE94" w14:textId="77777777" w:rsidR="00A50C13" w:rsidRDefault="00A50C13">
            <w:r>
              <w:rPr>
                <w:b/>
                <w:bCs/>
                <w:color w:val="0057A8"/>
                <w:sz w:val="18"/>
                <w:szCs w:val="18"/>
              </w:rPr>
              <w:t>Parameter</w:t>
            </w:r>
          </w:p>
        </w:tc>
        <w:tc>
          <w:tcPr>
            <w:tcW w:w="43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7DA829" w14:textId="03B93520" w:rsidR="00A50C13" w:rsidRDefault="00A50C13">
            <w:r>
              <w:rPr>
                <w:b/>
                <w:bCs/>
                <w:color w:val="0057A8"/>
                <w:sz w:val="18"/>
                <w:szCs w:val="18"/>
              </w:rPr>
              <w:t>Value</w:t>
            </w:r>
          </w:p>
        </w:tc>
      </w:tr>
      <w:tr w:rsidR="00A50C13" w14:paraId="66C03ADA" w14:textId="77777777" w:rsidTr="00A50C13">
        <w:tc>
          <w:tcPr>
            <w:tcW w:w="503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1E04A3" w14:textId="3CC070F8" w:rsidR="00A50C13" w:rsidRDefault="00A50C13">
            <w:r w:rsidRPr="00A50C13">
              <w:rPr>
                <w:b/>
                <w:bCs/>
                <w:sz w:val="18"/>
                <w:szCs w:val="18"/>
              </w:rPr>
              <w:t>RF Frequency</w:t>
            </w:r>
            <w:r>
              <w:rPr>
                <w:b/>
                <w:bCs/>
                <w:sz w:val="18"/>
                <w:szCs w:val="18"/>
              </w:rPr>
              <w:t xml:space="preserve"> (f</w:t>
            </w:r>
            <w:r w:rsidRPr="00A50C13">
              <w:rPr>
                <w:b/>
                <w:bCs/>
                <w:sz w:val="18"/>
                <w:szCs w:val="18"/>
                <w:vertAlign w:val="subscript"/>
              </w:rPr>
              <w:t>RF</w:t>
            </w:r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A4AACB" w14:textId="13DC9BE9" w:rsidR="00A50C13" w:rsidRDefault="00A50C13">
            <w:r w:rsidRPr="00ED7708">
              <w:rPr>
                <w:sz w:val="18"/>
                <w:szCs w:val="18"/>
              </w:rPr>
              <w:t>2.4 GHz / 4.5–5.7 GHz</w:t>
            </w:r>
          </w:p>
        </w:tc>
      </w:tr>
      <w:tr w:rsidR="00A50C13" w14:paraId="60227C7D" w14:textId="77777777" w:rsidTr="00A50C13">
        <w:tc>
          <w:tcPr>
            <w:tcW w:w="503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9EA4F8" w14:textId="37184AE7" w:rsidR="00A50C13" w:rsidRDefault="00A50C13">
            <w:r w:rsidRPr="00A50C13">
              <w:rPr>
                <w:b/>
                <w:bCs/>
                <w:sz w:val="18"/>
                <w:szCs w:val="18"/>
              </w:rPr>
              <w:t>Sampling Frequency</w:t>
            </w:r>
            <w:r>
              <w:rPr>
                <w:b/>
                <w:bCs/>
                <w:sz w:val="18"/>
                <w:szCs w:val="18"/>
              </w:rPr>
              <w:t xml:space="preserve"> (f</w:t>
            </w:r>
            <w:r w:rsidRPr="00A50C13">
              <w:rPr>
                <w:b/>
                <w:bCs/>
                <w:sz w:val="18"/>
                <w:szCs w:val="18"/>
                <w:vertAlign w:val="subscript"/>
              </w:rPr>
              <w:t>S</w:t>
            </w:r>
            <w:r w:rsidRPr="00A50C13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2BADE4" w14:textId="6ED3E64D" w:rsidR="00A50C13" w:rsidRDefault="00A50C13">
            <w:r w:rsidRPr="00A50C13">
              <w:rPr>
                <w:sz w:val="18"/>
                <w:szCs w:val="18"/>
              </w:rPr>
              <w:t>1.78–2.15 GHz</w:t>
            </w:r>
          </w:p>
        </w:tc>
      </w:tr>
      <w:tr w:rsidR="00A50C13" w14:paraId="1971FBD8" w14:textId="77777777" w:rsidTr="00A50C13">
        <w:tc>
          <w:tcPr>
            <w:tcW w:w="503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0EB6AE" w14:textId="38EF6FFF" w:rsidR="00A50C13" w:rsidRDefault="00A50C13">
            <w:r w:rsidRPr="00A50C13">
              <w:rPr>
                <w:b/>
                <w:bCs/>
                <w:sz w:val="18"/>
                <w:szCs w:val="18"/>
              </w:rPr>
              <w:t>Intermediate Frequency (IF)</w:t>
            </w:r>
          </w:p>
        </w:tc>
        <w:tc>
          <w:tcPr>
            <w:tcW w:w="43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8300F0" w14:textId="1F17743D" w:rsidR="00A50C13" w:rsidRDefault="00A50C13">
            <w:r w:rsidRPr="00A50C13">
              <w:rPr>
                <w:sz w:val="18"/>
                <w:szCs w:val="18"/>
              </w:rPr>
              <w:t>445–538 MHz</w:t>
            </w:r>
          </w:p>
        </w:tc>
      </w:tr>
      <w:tr w:rsidR="00A50C13" w14:paraId="416C3D5E" w14:textId="77777777" w:rsidTr="00A50C13">
        <w:tc>
          <w:tcPr>
            <w:tcW w:w="503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154CE0" w14:textId="1309AAAA" w:rsidR="00A50C13" w:rsidRPr="00A50C13" w:rsidRDefault="00A50C13">
            <w:pPr>
              <w:rPr>
                <w:b/>
                <w:bCs/>
                <w:sz w:val="18"/>
                <w:szCs w:val="18"/>
              </w:rPr>
            </w:pPr>
            <w:r w:rsidRPr="00A50C13">
              <w:rPr>
                <w:b/>
                <w:bCs/>
                <w:sz w:val="18"/>
                <w:szCs w:val="18"/>
              </w:rPr>
              <w:t>Signal Bandwidth</w:t>
            </w:r>
          </w:p>
        </w:tc>
        <w:tc>
          <w:tcPr>
            <w:tcW w:w="432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3305A3" w14:textId="40E11CB3" w:rsidR="00A50C13" w:rsidRPr="00A50C13" w:rsidRDefault="00A50C13">
            <w:pPr>
              <w:rPr>
                <w:sz w:val="18"/>
                <w:szCs w:val="18"/>
              </w:rPr>
            </w:pPr>
            <w:r w:rsidRPr="00A50C13">
              <w:rPr>
                <w:sz w:val="18"/>
                <w:szCs w:val="18"/>
              </w:rPr>
              <w:t>77 MHz</w:t>
            </w:r>
          </w:p>
        </w:tc>
      </w:tr>
    </w:tbl>
    <w:p w14:paraId="4E505FD5" w14:textId="77777777" w:rsidR="008A29AB" w:rsidRDefault="00000000">
      <w:pPr>
        <w:shd w:val="clear" w:color="auto" w:fill="0057A8"/>
        <w:spacing w:before="280" w:after="60"/>
        <w:ind w:left="80" w:right="80"/>
      </w:pPr>
      <w:r>
        <w:rPr>
          <w:b/>
          <w:bCs/>
          <w:color w:val="FFFFFF"/>
          <w:sz w:val="22"/>
          <w:szCs w:val="22"/>
        </w:rPr>
        <w:t>ABSOLUTE MAXIMUM RATINGS</w:t>
      </w:r>
    </w:p>
    <w:p w14:paraId="7C794272" w14:textId="77777777" w:rsidR="008A29AB" w:rsidRDefault="00000000">
      <w:pPr>
        <w:spacing w:before="20" w:after="30"/>
      </w:pPr>
      <w:r>
        <w:rPr>
          <w:i/>
          <w:iCs/>
          <w:color w:val="AA0000"/>
          <w:sz w:val="17"/>
          <w:szCs w:val="17"/>
        </w:rPr>
        <w:t>Stress above listed limits may permanently damage the device. Functional operation at these limits is not implied.</w:t>
      </w:r>
    </w:p>
    <w:p w14:paraId="52F707F9" w14:textId="77777777" w:rsidR="008A29AB" w:rsidRDefault="008A29AB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2700"/>
        <w:gridCol w:w="2160"/>
      </w:tblGrid>
      <w:tr w:rsidR="008A29AB" w14:paraId="35472142" w14:textId="77777777">
        <w:tc>
          <w:tcPr>
            <w:tcW w:w="4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F9BF56" w14:textId="77777777" w:rsidR="008A29AB" w:rsidRDefault="00000000">
            <w:r>
              <w:rPr>
                <w:b/>
                <w:bCs/>
                <w:color w:val="0057A8"/>
                <w:sz w:val="18"/>
                <w:szCs w:val="18"/>
              </w:rPr>
              <w:t>Parameter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2E24F4" w14:textId="77777777" w:rsidR="008A29AB" w:rsidRDefault="00000000">
            <w:r>
              <w:rPr>
                <w:b/>
                <w:bCs/>
                <w:color w:val="0057A8"/>
                <w:sz w:val="18"/>
                <w:szCs w:val="18"/>
              </w:rPr>
              <w:t>Limit</w:t>
            </w:r>
          </w:p>
        </w:tc>
        <w:tc>
          <w:tcPr>
            <w:tcW w:w="21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4C6EE5" w14:textId="77777777" w:rsidR="008A29AB" w:rsidRDefault="00000000">
            <w:r>
              <w:rPr>
                <w:b/>
                <w:bCs/>
                <w:color w:val="0057A8"/>
                <w:sz w:val="18"/>
                <w:szCs w:val="18"/>
              </w:rPr>
              <w:t>Unit</w:t>
            </w:r>
          </w:p>
        </w:tc>
      </w:tr>
      <w:tr w:rsidR="008A29AB" w14:paraId="36930456" w14:textId="77777777">
        <w:tc>
          <w:tcPr>
            <w:tcW w:w="4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D3A132" w14:textId="77777777" w:rsidR="008A29AB" w:rsidRDefault="00000000">
            <w:r>
              <w:rPr>
                <w:b/>
                <w:bCs/>
                <w:sz w:val="18"/>
                <w:szCs w:val="18"/>
              </w:rPr>
              <w:t>Core Supply Voltage (VDD)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DBA1D4" w14:textId="4120A10B" w:rsidR="008A29AB" w:rsidRDefault="00382D12">
            <w:r>
              <w:rPr>
                <w:sz w:val="18"/>
                <w:szCs w:val="18"/>
              </w:rPr>
              <w:t>1.2 + 0.3</w:t>
            </w:r>
          </w:p>
        </w:tc>
        <w:tc>
          <w:tcPr>
            <w:tcW w:w="21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DC115E" w14:textId="77777777" w:rsidR="008A29AB" w:rsidRDefault="00000000">
            <w:r>
              <w:rPr>
                <w:sz w:val="18"/>
                <w:szCs w:val="18"/>
              </w:rPr>
              <w:t>V</w:t>
            </w:r>
          </w:p>
        </w:tc>
      </w:tr>
      <w:tr w:rsidR="008A29AB" w14:paraId="3083FBDA" w14:textId="77777777">
        <w:tc>
          <w:tcPr>
            <w:tcW w:w="4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1A3221" w14:textId="77777777" w:rsidR="008A29AB" w:rsidRDefault="00000000">
            <w:r>
              <w:rPr>
                <w:b/>
                <w:bCs/>
                <w:sz w:val="18"/>
                <w:szCs w:val="18"/>
              </w:rPr>
              <w:t>I/O / Buffer Supply Voltage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02027E" w14:textId="1306CCB8" w:rsidR="008A29AB" w:rsidRDefault="00382D12">
            <w:r>
              <w:rPr>
                <w:sz w:val="18"/>
                <w:szCs w:val="18"/>
              </w:rPr>
              <w:t>2.5 + 0.5</w:t>
            </w:r>
          </w:p>
        </w:tc>
        <w:tc>
          <w:tcPr>
            <w:tcW w:w="21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2661D5" w14:textId="77777777" w:rsidR="008A29AB" w:rsidRDefault="00000000">
            <w:r>
              <w:rPr>
                <w:sz w:val="18"/>
                <w:szCs w:val="18"/>
              </w:rPr>
              <w:t>V</w:t>
            </w:r>
          </w:p>
        </w:tc>
      </w:tr>
      <w:tr w:rsidR="008A29AB" w14:paraId="27E45BB0" w14:textId="77777777">
        <w:tc>
          <w:tcPr>
            <w:tcW w:w="4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51C59D" w14:textId="77777777" w:rsidR="008A29AB" w:rsidRDefault="00000000">
            <w:r>
              <w:rPr>
                <w:b/>
                <w:bCs/>
                <w:sz w:val="18"/>
                <w:szCs w:val="18"/>
              </w:rPr>
              <w:t>Operating Temperature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16CE48" w14:textId="77777777" w:rsidR="008A29AB" w:rsidRDefault="00000000">
            <w:r>
              <w:rPr>
                <w:sz w:val="18"/>
                <w:szCs w:val="18"/>
              </w:rPr>
              <w:t>−40 to +85</w:t>
            </w:r>
          </w:p>
        </w:tc>
        <w:tc>
          <w:tcPr>
            <w:tcW w:w="21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F48D7B" w14:textId="77777777" w:rsidR="008A29AB" w:rsidRDefault="00000000">
            <w:r>
              <w:rPr>
                <w:sz w:val="18"/>
                <w:szCs w:val="18"/>
              </w:rPr>
              <w:t>°C</w:t>
            </w:r>
          </w:p>
        </w:tc>
      </w:tr>
      <w:tr w:rsidR="008A29AB" w14:paraId="045DF9CD" w14:textId="77777777">
        <w:tc>
          <w:tcPr>
            <w:tcW w:w="4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604A4E" w14:textId="77777777" w:rsidR="008A29AB" w:rsidRDefault="00000000">
            <w:r>
              <w:rPr>
                <w:b/>
                <w:bCs/>
                <w:sz w:val="18"/>
                <w:szCs w:val="18"/>
              </w:rPr>
              <w:t>ESD Rating (HBM)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0F8056" w14:textId="77777777" w:rsidR="008A29AB" w:rsidRDefault="00000000">
            <w:r>
              <w:rPr>
                <w:sz w:val="18"/>
                <w:szCs w:val="18"/>
              </w:rPr>
              <w:t>2000</w:t>
            </w:r>
          </w:p>
        </w:tc>
        <w:tc>
          <w:tcPr>
            <w:tcW w:w="21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BB093B" w14:textId="77777777" w:rsidR="008A29AB" w:rsidRDefault="00000000">
            <w:r>
              <w:rPr>
                <w:sz w:val="18"/>
                <w:szCs w:val="18"/>
              </w:rPr>
              <w:t>V</w:t>
            </w:r>
          </w:p>
        </w:tc>
      </w:tr>
    </w:tbl>
    <w:p w14:paraId="7F4BD4E8" w14:textId="77777777" w:rsidR="008A29AB" w:rsidRDefault="00000000">
      <w:pPr>
        <w:shd w:val="clear" w:color="auto" w:fill="0057A8"/>
        <w:spacing w:before="280" w:after="60"/>
        <w:ind w:left="80" w:right="80"/>
      </w:pPr>
      <w:r>
        <w:rPr>
          <w:b/>
          <w:bCs/>
          <w:color w:val="FFFFFF"/>
          <w:sz w:val="22"/>
          <w:szCs w:val="22"/>
        </w:rPr>
        <w:t>DEVICE INFORMATION</w:t>
      </w:r>
    </w:p>
    <w:p w14:paraId="1B33BDC5" w14:textId="77777777" w:rsidR="008A29AB" w:rsidRDefault="008A29AB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5760"/>
      </w:tblGrid>
      <w:tr w:rsidR="008A29AB" w14:paraId="09643908" w14:textId="77777777">
        <w:tc>
          <w:tcPr>
            <w:tcW w:w="3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40137" w14:textId="77777777" w:rsidR="008A29AB" w:rsidRDefault="00000000">
            <w:r>
              <w:rPr>
                <w:b/>
                <w:bCs/>
                <w:color w:val="0057A8"/>
                <w:sz w:val="18"/>
                <w:szCs w:val="18"/>
              </w:rPr>
              <w:t>Parameter</w:t>
            </w:r>
          </w:p>
        </w:tc>
        <w:tc>
          <w:tcPr>
            <w:tcW w:w="57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AF5BDE" w14:textId="77777777" w:rsidR="008A29AB" w:rsidRDefault="00000000">
            <w:r>
              <w:rPr>
                <w:b/>
                <w:bCs/>
                <w:color w:val="0057A8"/>
                <w:sz w:val="18"/>
                <w:szCs w:val="18"/>
              </w:rPr>
              <w:t>Value</w:t>
            </w:r>
          </w:p>
        </w:tc>
      </w:tr>
      <w:tr w:rsidR="008A29AB" w14:paraId="1E9B0645" w14:textId="77777777">
        <w:tc>
          <w:tcPr>
            <w:tcW w:w="3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EC922A" w14:textId="77777777" w:rsidR="008A29AB" w:rsidRDefault="00000000">
            <w:r>
              <w:rPr>
                <w:b/>
                <w:bCs/>
                <w:sz w:val="18"/>
                <w:szCs w:val="18"/>
              </w:rPr>
              <w:t>Part Number</w:t>
            </w:r>
          </w:p>
        </w:tc>
        <w:tc>
          <w:tcPr>
            <w:tcW w:w="57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B0402E" w14:textId="7B77629D" w:rsidR="008A29AB" w:rsidRDefault="00492334">
            <w:r>
              <w:rPr>
                <w:sz w:val="18"/>
                <w:szCs w:val="18"/>
              </w:rPr>
              <w:t>WLAN-245</w:t>
            </w:r>
            <w:r w:rsidR="00000000">
              <w:rPr>
                <w:sz w:val="18"/>
                <w:szCs w:val="18"/>
              </w:rPr>
              <w:t>0</w:t>
            </w:r>
          </w:p>
        </w:tc>
      </w:tr>
      <w:tr w:rsidR="008A29AB" w14:paraId="43FDA13D" w14:textId="77777777">
        <w:tc>
          <w:tcPr>
            <w:tcW w:w="3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4C4B93" w14:textId="77777777" w:rsidR="008A29AB" w:rsidRDefault="00000000">
            <w:r>
              <w:rPr>
                <w:b/>
                <w:bCs/>
                <w:sz w:val="18"/>
                <w:szCs w:val="18"/>
              </w:rPr>
              <w:t>Technology</w:t>
            </w:r>
          </w:p>
        </w:tc>
        <w:tc>
          <w:tcPr>
            <w:tcW w:w="57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FC1D51" w14:textId="77777777" w:rsidR="008A29AB" w:rsidRDefault="00000000">
            <w:r>
              <w:rPr>
                <w:sz w:val="18"/>
                <w:szCs w:val="18"/>
              </w:rPr>
              <w:t>65 nm CMOS (TSMC 1P9M)</w:t>
            </w:r>
          </w:p>
        </w:tc>
      </w:tr>
      <w:tr w:rsidR="008A29AB" w14:paraId="3862C400" w14:textId="77777777">
        <w:tc>
          <w:tcPr>
            <w:tcW w:w="3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1F81D1" w14:textId="77777777" w:rsidR="008A29AB" w:rsidRDefault="00000000">
            <w:r>
              <w:rPr>
                <w:b/>
                <w:bCs/>
                <w:sz w:val="18"/>
                <w:szCs w:val="18"/>
              </w:rPr>
              <w:t>Die Size (Active)</w:t>
            </w:r>
          </w:p>
        </w:tc>
        <w:tc>
          <w:tcPr>
            <w:tcW w:w="57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C414E6" w14:textId="12647666" w:rsidR="008A29AB" w:rsidRDefault="00000000">
            <w:r>
              <w:rPr>
                <w:sz w:val="18"/>
                <w:szCs w:val="18"/>
              </w:rPr>
              <w:t>0.</w:t>
            </w:r>
            <w:r w:rsidR="00492334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2 mm²</w:t>
            </w:r>
          </w:p>
        </w:tc>
      </w:tr>
      <w:tr w:rsidR="008A29AB" w14:paraId="44C15696" w14:textId="77777777">
        <w:tc>
          <w:tcPr>
            <w:tcW w:w="3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0604FF" w14:textId="77777777" w:rsidR="008A29AB" w:rsidRDefault="00000000">
            <w:r>
              <w:rPr>
                <w:b/>
                <w:bCs/>
                <w:sz w:val="18"/>
                <w:szCs w:val="18"/>
              </w:rPr>
              <w:t>Die Supply (Core)</w:t>
            </w:r>
          </w:p>
        </w:tc>
        <w:tc>
          <w:tcPr>
            <w:tcW w:w="57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FA920A" w14:textId="77777777" w:rsidR="008A29AB" w:rsidRDefault="00000000">
            <w:r>
              <w:rPr>
                <w:sz w:val="18"/>
                <w:szCs w:val="18"/>
              </w:rPr>
              <w:t>1.2 V</w:t>
            </w:r>
          </w:p>
        </w:tc>
      </w:tr>
      <w:tr w:rsidR="008A29AB" w14:paraId="351FD217" w14:textId="77777777">
        <w:tc>
          <w:tcPr>
            <w:tcW w:w="3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2380DF" w14:textId="77777777" w:rsidR="008A29AB" w:rsidRDefault="00000000">
            <w:r>
              <w:rPr>
                <w:b/>
                <w:bCs/>
                <w:sz w:val="18"/>
                <w:szCs w:val="18"/>
              </w:rPr>
              <w:t>Die Supply (I/O)</w:t>
            </w:r>
          </w:p>
        </w:tc>
        <w:tc>
          <w:tcPr>
            <w:tcW w:w="57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13D6B0" w14:textId="77777777" w:rsidR="008A29AB" w:rsidRDefault="00000000">
            <w:r>
              <w:rPr>
                <w:sz w:val="18"/>
                <w:szCs w:val="18"/>
              </w:rPr>
              <w:t>2.5 V</w:t>
            </w:r>
          </w:p>
        </w:tc>
      </w:tr>
      <w:tr w:rsidR="008A29AB" w14:paraId="4DE15CFD" w14:textId="77777777">
        <w:tc>
          <w:tcPr>
            <w:tcW w:w="3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777E8E" w14:textId="25999264" w:rsidR="008A29AB" w:rsidRDefault="00000000">
            <w:r>
              <w:rPr>
                <w:b/>
                <w:bCs/>
                <w:sz w:val="18"/>
                <w:szCs w:val="18"/>
              </w:rPr>
              <w:t>Package</w:t>
            </w:r>
          </w:p>
        </w:tc>
        <w:tc>
          <w:tcPr>
            <w:tcW w:w="57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3F064C" w14:textId="709EF10A" w:rsidR="008A29AB" w:rsidRDefault="00382D12">
            <w:r>
              <w:rPr>
                <w:sz w:val="18"/>
                <w:szCs w:val="18"/>
              </w:rPr>
              <w:t>QFN40</w:t>
            </w:r>
          </w:p>
        </w:tc>
      </w:tr>
      <w:tr w:rsidR="008A29AB" w14:paraId="6EC6B5B6" w14:textId="77777777">
        <w:tc>
          <w:tcPr>
            <w:tcW w:w="3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B92568" w14:textId="77777777" w:rsidR="008A29AB" w:rsidRDefault="00000000">
            <w:r>
              <w:rPr>
                <w:b/>
                <w:bCs/>
                <w:sz w:val="18"/>
                <w:szCs w:val="18"/>
              </w:rPr>
              <w:t>Operating Temperature Range</w:t>
            </w:r>
          </w:p>
        </w:tc>
        <w:tc>
          <w:tcPr>
            <w:tcW w:w="57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6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DCFC45" w14:textId="77777777" w:rsidR="008A29AB" w:rsidRDefault="00000000">
            <w:r>
              <w:rPr>
                <w:sz w:val="18"/>
                <w:szCs w:val="18"/>
              </w:rPr>
              <w:t>−40°C to +85°C</w:t>
            </w:r>
          </w:p>
        </w:tc>
      </w:tr>
    </w:tbl>
    <w:p w14:paraId="280671AE" w14:textId="77777777" w:rsidR="008A29AB" w:rsidRDefault="00000000">
      <w:pPr>
        <w:shd w:val="clear" w:color="auto" w:fill="0057A8"/>
        <w:spacing w:before="280" w:after="60"/>
        <w:ind w:left="80" w:right="80"/>
      </w:pPr>
      <w:r>
        <w:rPr>
          <w:b/>
          <w:bCs/>
          <w:color w:val="FFFFFF"/>
          <w:sz w:val="22"/>
          <w:szCs w:val="22"/>
        </w:rPr>
        <w:t>DESIGN SUPPORT &amp; RELATED RESOURCES</w:t>
      </w:r>
    </w:p>
    <w:p w14:paraId="70AF68FF" w14:textId="77777777" w:rsidR="008A29AB" w:rsidRDefault="008A29AB">
      <w:pPr>
        <w:spacing w:before="140"/>
      </w:pPr>
    </w:p>
    <w:p w14:paraId="145BF361" w14:textId="3438D0A5" w:rsidR="008A29AB" w:rsidRDefault="00382D12" w:rsidP="00382D12">
      <w:pPr>
        <w:pBdr>
          <w:top w:val="single" w:sz="4" w:space="1" w:color="AAAAAA"/>
        </w:pBdr>
        <w:spacing w:before="60" w:after="40"/>
        <w:ind w:right="54"/>
      </w:pPr>
      <w:r>
        <w:t xml:space="preserve">For more information, visit </w:t>
      </w:r>
      <w:hyperlink r:id="rId8" w:history="1">
        <w:r w:rsidR="00DE406E" w:rsidRPr="00340388">
          <w:rPr>
            <w:rStyle w:val="Hyperlink"/>
          </w:rPr>
          <w:t>https://www.linkedin.com/company/chipinsemi/</w:t>
        </w:r>
      </w:hyperlink>
      <w:r w:rsidR="00DE406E">
        <w:t xml:space="preserve"> </w:t>
      </w:r>
      <w:r>
        <w:t>All product names, logos, and brands are property of their respective owners</w:t>
      </w:r>
    </w:p>
    <w:sectPr w:rsidR="008A29AB">
      <w:headerReference w:type="default" r:id="rId9"/>
      <w:footerReference w:type="default" r:id="rId10"/>
      <w:pgSz w:w="12240" w:h="15840"/>
      <w:pgMar w:top="720" w:right="1008" w:bottom="900" w:left="100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F518D" w14:textId="77777777" w:rsidR="00D6624C" w:rsidRDefault="00D6624C">
      <w:r>
        <w:separator/>
      </w:r>
    </w:p>
  </w:endnote>
  <w:endnote w:type="continuationSeparator" w:id="0">
    <w:p w14:paraId="50E55A87" w14:textId="77777777" w:rsidR="00D6624C" w:rsidRDefault="00D66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059F7" w14:textId="5BCFE289" w:rsidR="008A29AB" w:rsidRDefault="009E7D4A">
    <w:pPr>
      <w:pBdr>
        <w:top w:val="single" w:sz="4" w:space="1" w:color="0057A8"/>
      </w:pBdr>
      <w:tabs>
        <w:tab w:val="right" w:pos="9026"/>
      </w:tabs>
      <w:spacing w:before="80"/>
    </w:pPr>
    <w:r>
      <w:rPr>
        <w:color w:val="555555"/>
        <w:sz w:val="16"/>
        <w:szCs w:val="16"/>
      </w:rPr>
      <w:t>WLAN</w:t>
    </w:r>
    <w:r w:rsidR="00000000">
      <w:rPr>
        <w:color w:val="555555"/>
        <w:sz w:val="16"/>
        <w:szCs w:val="16"/>
      </w:rPr>
      <w:t>-</w:t>
    </w:r>
    <w:r>
      <w:rPr>
        <w:color w:val="555555"/>
        <w:sz w:val="16"/>
        <w:szCs w:val="16"/>
      </w:rPr>
      <w:t>245</w:t>
    </w:r>
    <w:r w:rsidR="00000000">
      <w:rPr>
        <w:color w:val="555555"/>
        <w:sz w:val="16"/>
        <w:szCs w:val="16"/>
      </w:rPr>
      <w:t>0 Product Brief  |  Rev. A  |  © 202</w:t>
    </w:r>
    <w:r w:rsidR="00FA724E">
      <w:rPr>
        <w:color w:val="555555"/>
        <w:sz w:val="16"/>
        <w:szCs w:val="16"/>
      </w:rPr>
      <w:t>6</w:t>
    </w:r>
    <w:r w:rsidR="00000000">
      <w:rPr>
        <w:color w:val="555555"/>
        <w:sz w:val="16"/>
        <w:szCs w:val="16"/>
      </w:rPr>
      <w:tab/>
      <w:t xml:space="preserve">Page </w:t>
    </w:r>
    <w:r w:rsidR="00471192" w:rsidRPr="00471192">
      <w:rPr>
        <w:color w:val="555555"/>
        <w:sz w:val="16"/>
        <w:szCs w:val="16"/>
      </w:rPr>
      <w:fldChar w:fldCharType="begin"/>
    </w:r>
    <w:r w:rsidR="00471192" w:rsidRPr="00471192">
      <w:rPr>
        <w:color w:val="555555"/>
        <w:sz w:val="16"/>
        <w:szCs w:val="16"/>
      </w:rPr>
      <w:instrText xml:space="preserve"> PAGE   \* MERGEFORMAT </w:instrText>
    </w:r>
    <w:r w:rsidR="00471192" w:rsidRPr="00471192">
      <w:rPr>
        <w:color w:val="555555"/>
        <w:sz w:val="16"/>
        <w:szCs w:val="16"/>
      </w:rPr>
      <w:fldChar w:fldCharType="separate"/>
    </w:r>
    <w:r w:rsidR="00471192" w:rsidRPr="00471192">
      <w:rPr>
        <w:noProof/>
        <w:color w:val="555555"/>
        <w:sz w:val="16"/>
        <w:szCs w:val="16"/>
      </w:rPr>
      <w:t>1</w:t>
    </w:r>
    <w:r w:rsidR="00471192" w:rsidRPr="00471192">
      <w:rPr>
        <w:noProof/>
        <w:color w:val="55555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9A8ED" w14:textId="77777777" w:rsidR="00D6624C" w:rsidRDefault="00D6624C">
      <w:r>
        <w:separator/>
      </w:r>
    </w:p>
  </w:footnote>
  <w:footnote w:type="continuationSeparator" w:id="0">
    <w:p w14:paraId="267A1336" w14:textId="77777777" w:rsidR="00D6624C" w:rsidRDefault="00D662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44D08" w14:textId="5938CFC9" w:rsidR="008A29AB" w:rsidRPr="001C0853" w:rsidRDefault="00CF1A28" w:rsidP="009E7D4A">
    <w:pPr>
      <w:shd w:val="clear" w:color="auto" w:fill="003087"/>
      <w:tabs>
        <w:tab w:val="left" w:pos="5220"/>
      </w:tabs>
      <w:ind w:left="120" w:right="5004"/>
    </w:pPr>
    <w:r>
      <w:rPr>
        <w:noProof/>
        <w:color w:val="CCDDF0"/>
        <w:sz w:val="22"/>
        <w:szCs w:val="22"/>
      </w:rPr>
      <w:drawing>
        <wp:anchor distT="0" distB="0" distL="114300" distR="114300" simplePos="0" relativeHeight="251658240" behindDoc="0" locked="0" layoutInCell="1" allowOverlap="1" wp14:anchorId="7DE97B53" wp14:editId="299F1EF7">
          <wp:simplePos x="0" y="0"/>
          <wp:positionH relativeFrom="column">
            <wp:posOffset>4086225</wp:posOffset>
          </wp:positionH>
          <wp:positionV relativeFrom="paragraph">
            <wp:posOffset>-17780</wp:posOffset>
          </wp:positionV>
          <wp:extent cx="2418080" cy="450850"/>
          <wp:effectExtent l="0" t="0" r="1270" b="6350"/>
          <wp:wrapThrough wrapText="bothSides">
            <wp:wrapPolygon edited="0">
              <wp:start x="681" y="0"/>
              <wp:lineTo x="0" y="5476"/>
              <wp:lineTo x="0" y="13690"/>
              <wp:lineTo x="511" y="17341"/>
              <wp:lineTo x="5616" y="20992"/>
              <wp:lineTo x="6296" y="20992"/>
              <wp:lineTo x="7317" y="20992"/>
              <wp:lineTo x="8849" y="20992"/>
              <wp:lineTo x="21441" y="17341"/>
              <wp:lineTo x="21441" y="4563"/>
              <wp:lineTo x="21101" y="3651"/>
              <wp:lineTo x="13784" y="0"/>
              <wp:lineTo x="681" y="0"/>
            </wp:wrapPolygon>
          </wp:wrapThrough>
          <wp:docPr id="1134215569" name="Picture 1" descr="A blue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912186" name="Picture 1" descr="A blue and black logo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006" t="34999" r="7352" b="36805"/>
                  <a:stretch>
                    <a:fillRect/>
                  </a:stretch>
                </pic:blipFill>
                <pic:spPr bwMode="auto">
                  <a:xfrm>
                    <a:off x="0" y="0"/>
                    <a:ext cx="2418080" cy="450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E7D4A">
      <w:rPr>
        <w:b/>
        <w:bCs/>
        <w:color w:val="FFFFFF"/>
        <w:sz w:val="28"/>
        <w:szCs w:val="28"/>
      </w:rPr>
      <w:t>WLAN-245</w:t>
    </w:r>
    <w:r w:rsidR="001C0853">
      <w:rPr>
        <w:b/>
        <w:bCs/>
        <w:color w:val="FFFFFF"/>
        <w:sz w:val="28"/>
        <w:szCs w:val="28"/>
      </w:rPr>
      <w:t xml:space="preserve">0  </w:t>
    </w:r>
    <w:r w:rsidR="001C0853">
      <w:rPr>
        <w:color w:val="88AACC"/>
        <w:sz w:val="28"/>
        <w:szCs w:val="28"/>
      </w:rPr>
      <w:t xml:space="preserve"> | </w:t>
    </w:r>
    <w:r w:rsidR="001C0853">
      <w:rPr>
        <w:color w:val="CCDDF0"/>
        <w:sz w:val="22"/>
        <w:szCs w:val="22"/>
      </w:rPr>
      <w:t xml:space="preserve">  </w:t>
    </w:r>
    <w:r w:rsidR="009E7D4A" w:rsidRPr="009E7D4A">
      <w:rPr>
        <w:color w:val="CCDDF0"/>
        <w:sz w:val="24"/>
        <w:szCs w:val="24"/>
      </w:rPr>
      <w:t>2.4/5 GHz Dual-Band Sub-Sampling WLAN Receiver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C56A7"/>
    <w:multiLevelType w:val="hybridMultilevel"/>
    <w:tmpl w:val="00F0618C"/>
    <w:lvl w:ilvl="0" w:tplc="B642B8DC">
      <w:start w:val="1"/>
      <w:numFmt w:val="bullet"/>
      <w:lvlText w:val="•"/>
      <w:lvlJc w:val="left"/>
      <w:pPr>
        <w:ind w:left="480" w:hanging="280"/>
      </w:pPr>
    </w:lvl>
    <w:lvl w:ilvl="1" w:tplc="716EFE84">
      <w:numFmt w:val="decimal"/>
      <w:lvlText w:val=""/>
      <w:lvlJc w:val="left"/>
    </w:lvl>
    <w:lvl w:ilvl="2" w:tplc="BD04BA5A">
      <w:numFmt w:val="decimal"/>
      <w:lvlText w:val=""/>
      <w:lvlJc w:val="left"/>
    </w:lvl>
    <w:lvl w:ilvl="3" w:tplc="C51EB0E8">
      <w:numFmt w:val="decimal"/>
      <w:lvlText w:val=""/>
      <w:lvlJc w:val="left"/>
    </w:lvl>
    <w:lvl w:ilvl="4" w:tplc="52B41F8E">
      <w:numFmt w:val="decimal"/>
      <w:lvlText w:val=""/>
      <w:lvlJc w:val="left"/>
    </w:lvl>
    <w:lvl w:ilvl="5" w:tplc="06F8B338">
      <w:numFmt w:val="decimal"/>
      <w:lvlText w:val=""/>
      <w:lvlJc w:val="left"/>
    </w:lvl>
    <w:lvl w:ilvl="6" w:tplc="E2BCC19E">
      <w:numFmt w:val="decimal"/>
      <w:lvlText w:val=""/>
      <w:lvlJc w:val="left"/>
    </w:lvl>
    <w:lvl w:ilvl="7" w:tplc="3CF04104">
      <w:numFmt w:val="decimal"/>
      <w:lvlText w:val=""/>
      <w:lvlJc w:val="left"/>
    </w:lvl>
    <w:lvl w:ilvl="8" w:tplc="C892233E">
      <w:numFmt w:val="decimal"/>
      <w:lvlText w:val=""/>
      <w:lvlJc w:val="left"/>
    </w:lvl>
  </w:abstractNum>
  <w:abstractNum w:abstractNumId="1" w15:restartNumberingAfterBreak="0">
    <w:nsid w:val="751D23C9"/>
    <w:multiLevelType w:val="hybridMultilevel"/>
    <w:tmpl w:val="3E44405E"/>
    <w:lvl w:ilvl="0" w:tplc="DC820B86">
      <w:start w:val="1"/>
      <w:numFmt w:val="bullet"/>
      <w:lvlText w:val="●"/>
      <w:lvlJc w:val="left"/>
      <w:pPr>
        <w:ind w:left="720" w:hanging="360"/>
      </w:pPr>
    </w:lvl>
    <w:lvl w:ilvl="1" w:tplc="9544F164">
      <w:start w:val="1"/>
      <w:numFmt w:val="bullet"/>
      <w:lvlText w:val="○"/>
      <w:lvlJc w:val="left"/>
      <w:pPr>
        <w:ind w:left="1440" w:hanging="360"/>
      </w:pPr>
    </w:lvl>
    <w:lvl w:ilvl="2" w:tplc="194026AC">
      <w:start w:val="1"/>
      <w:numFmt w:val="bullet"/>
      <w:lvlText w:val="■"/>
      <w:lvlJc w:val="left"/>
      <w:pPr>
        <w:ind w:left="2160" w:hanging="360"/>
      </w:pPr>
    </w:lvl>
    <w:lvl w:ilvl="3" w:tplc="F564ABEE">
      <w:start w:val="1"/>
      <w:numFmt w:val="bullet"/>
      <w:lvlText w:val="●"/>
      <w:lvlJc w:val="left"/>
      <w:pPr>
        <w:ind w:left="2880" w:hanging="360"/>
      </w:pPr>
    </w:lvl>
    <w:lvl w:ilvl="4" w:tplc="7660ABCC">
      <w:start w:val="1"/>
      <w:numFmt w:val="bullet"/>
      <w:lvlText w:val="○"/>
      <w:lvlJc w:val="left"/>
      <w:pPr>
        <w:ind w:left="3600" w:hanging="360"/>
      </w:pPr>
    </w:lvl>
    <w:lvl w:ilvl="5" w:tplc="5958185C">
      <w:start w:val="1"/>
      <w:numFmt w:val="bullet"/>
      <w:lvlText w:val="■"/>
      <w:lvlJc w:val="left"/>
      <w:pPr>
        <w:ind w:left="4320" w:hanging="360"/>
      </w:pPr>
    </w:lvl>
    <w:lvl w:ilvl="6" w:tplc="C6C2AC56">
      <w:start w:val="1"/>
      <w:numFmt w:val="bullet"/>
      <w:lvlText w:val="●"/>
      <w:lvlJc w:val="left"/>
      <w:pPr>
        <w:ind w:left="5040" w:hanging="360"/>
      </w:pPr>
    </w:lvl>
    <w:lvl w:ilvl="7" w:tplc="D0A27E3C">
      <w:start w:val="1"/>
      <w:numFmt w:val="bullet"/>
      <w:lvlText w:val="●"/>
      <w:lvlJc w:val="left"/>
      <w:pPr>
        <w:ind w:left="5760" w:hanging="360"/>
      </w:pPr>
    </w:lvl>
    <w:lvl w:ilvl="8" w:tplc="325E8C26">
      <w:start w:val="1"/>
      <w:numFmt w:val="bullet"/>
      <w:lvlText w:val="●"/>
      <w:lvlJc w:val="left"/>
      <w:pPr>
        <w:ind w:left="6480" w:hanging="360"/>
      </w:pPr>
    </w:lvl>
  </w:abstractNum>
  <w:num w:numId="1" w16cid:durableId="941767129">
    <w:abstractNumId w:val="1"/>
    <w:lvlOverride w:ilvl="0">
      <w:startOverride w:val="1"/>
    </w:lvlOverride>
  </w:num>
  <w:num w:numId="2" w16cid:durableId="69627025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9AB"/>
    <w:rsid w:val="00052B88"/>
    <w:rsid w:val="001C0853"/>
    <w:rsid w:val="002F6EC5"/>
    <w:rsid w:val="00300A9A"/>
    <w:rsid w:val="00357C76"/>
    <w:rsid w:val="00382D12"/>
    <w:rsid w:val="00471192"/>
    <w:rsid w:val="00492334"/>
    <w:rsid w:val="00633083"/>
    <w:rsid w:val="006876D6"/>
    <w:rsid w:val="00770167"/>
    <w:rsid w:val="008510DC"/>
    <w:rsid w:val="008A29AB"/>
    <w:rsid w:val="009E7D4A"/>
    <w:rsid w:val="00A50C13"/>
    <w:rsid w:val="00AE4F7F"/>
    <w:rsid w:val="00B86284"/>
    <w:rsid w:val="00BA641B"/>
    <w:rsid w:val="00C044F7"/>
    <w:rsid w:val="00CF1A28"/>
    <w:rsid w:val="00D161D5"/>
    <w:rsid w:val="00D6624C"/>
    <w:rsid w:val="00DE406E"/>
    <w:rsid w:val="00DF0793"/>
    <w:rsid w:val="00E4783D"/>
    <w:rsid w:val="00ED7708"/>
    <w:rsid w:val="00FA724E"/>
    <w:rsid w:val="00FE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CC9B4A"/>
  <w15:docId w15:val="{D2E8A6A3-CDCD-4258-8F04-060033D3E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A1A1A"/>
        <w:lang w:val="en-US" w:eastAsia="zh-CN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C0853"/>
    <w:pPr>
      <w:tabs>
        <w:tab w:val="center" w:pos="4680"/>
        <w:tab w:val="right" w:pos="9360"/>
      </w:tabs>
    </w:pPr>
    <w:rPr>
      <w:rFonts w:cs="Cordia New"/>
      <w:szCs w:val="25"/>
    </w:rPr>
  </w:style>
  <w:style w:type="character" w:customStyle="1" w:styleId="HeaderChar">
    <w:name w:val="Header Char"/>
    <w:basedOn w:val="DefaultParagraphFont"/>
    <w:link w:val="Header"/>
    <w:uiPriority w:val="99"/>
    <w:rsid w:val="001C0853"/>
    <w:rPr>
      <w:rFonts w:cs="Cordia New"/>
      <w:szCs w:val="25"/>
    </w:rPr>
  </w:style>
  <w:style w:type="paragraph" w:styleId="Footer">
    <w:name w:val="footer"/>
    <w:basedOn w:val="Normal"/>
    <w:link w:val="FooterChar"/>
    <w:uiPriority w:val="99"/>
    <w:unhideWhenUsed/>
    <w:rsid w:val="001C0853"/>
    <w:pPr>
      <w:tabs>
        <w:tab w:val="center" w:pos="4680"/>
        <w:tab w:val="right" w:pos="9360"/>
      </w:tabs>
    </w:pPr>
    <w:rPr>
      <w:rFonts w:cs="Cordia New"/>
      <w:szCs w:val="25"/>
    </w:rPr>
  </w:style>
  <w:style w:type="character" w:customStyle="1" w:styleId="FooterChar">
    <w:name w:val="Footer Char"/>
    <w:basedOn w:val="DefaultParagraphFont"/>
    <w:link w:val="Footer"/>
    <w:uiPriority w:val="99"/>
    <w:rsid w:val="001C0853"/>
    <w:rPr>
      <w:rFonts w:cs="Cordia New"/>
      <w:szCs w:val="25"/>
    </w:rPr>
  </w:style>
  <w:style w:type="character" w:styleId="FollowedHyperlink">
    <w:name w:val="FollowedHyperlink"/>
    <w:basedOn w:val="DefaultParagraphFont"/>
    <w:uiPriority w:val="99"/>
    <w:semiHidden/>
    <w:unhideWhenUsed/>
    <w:rsid w:val="00DE406E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40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company/chipinsemi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3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Naali Sivaiah</cp:lastModifiedBy>
  <cp:revision>19</cp:revision>
  <cp:lastPrinted>2026-06-16T08:54:00Z</cp:lastPrinted>
  <dcterms:created xsi:type="dcterms:W3CDTF">2026-06-16T06:43:00Z</dcterms:created>
  <dcterms:modified xsi:type="dcterms:W3CDTF">2026-06-26T17:24:00Z</dcterms:modified>
</cp:coreProperties>
</file>